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52873">
      <w:pPr>
        <w:ind w:right="2835"/>
        <w:rPr>
          <w:rFonts w:ascii="Times" w:hAnsi="Times"/>
          <w:sz w:val="20"/>
          <w:lang w:val="en-GB"/>
        </w:rPr>
      </w:pPr>
      <w:bookmarkStart w:id="0" w:name="_GoBack"/>
      <w:bookmarkEnd w:id="0"/>
      <w:r>
        <w:rPr>
          <w:rFonts w:ascii="Times" w:hAnsi="Times"/>
          <w:sz w:val="20"/>
        </w:rPr>
        <w:t>Da: Bollettino della Società entomologica italiana, 132(2000)(3): 277-278.</w:t>
      </w:r>
    </w:p>
    <w:p w:rsidR="00000000" w:rsidRDefault="00C52873">
      <w:pPr>
        <w:ind w:right="2835"/>
        <w:rPr>
          <w:rFonts w:ascii="Times" w:hAnsi="Times"/>
          <w:sz w:val="20"/>
          <w:lang w:val="en-GB"/>
        </w:rPr>
      </w:pPr>
    </w:p>
    <w:p w:rsidR="00000000" w:rsidRDefault="00C52873">
      <w:pPr>
        <w:ind w:right="2835"/>
        <w:rPr>
          <w:rFonts w:ascii="Times" w:hAnsi="Times"/>
          <w:sz w:val="20"/>
          <w:lang w:val="en-GB"/>
        </w:rPr>
      </w:pPr>
      <w:r>
        <w:rPr>
          <w:rFonts w:ascii="Times" w:hAnsi="Times"/>
          <w:sz w:val="20"/>
          <w:lang w:val="en-GB"/>
        </w:rPr>
        <w:t xml:space="preserve">Fascicolo 81 - </w:t>
      </w:r>
      <w:r>
        <w:rPr>
          <w:rFonts w:ascii="Times" w:hAnsi="Times"/>
          <w:caps/>
          <w:sz w:val="20"/>
          <w:lang w:val="en-GB"/>
        </w:rPr>
        <w:t>Lepidoptera Tineoidea I</w:t>
      </w:r>
    </w:p>
    <w:p w:rsidR="00000000" w:rsidRDefault="00C52873">
      <w:pPr>
        <w:ind w:right="2835"/>
        <w:rPr>
          <w:rFonts w:ascii="Times" w:hAnsi="Times"/>
          <w:sz w:val="20"/>
          <w:lang w:val="en-GB"/>
        </w:rPr>
      </w:pPr>
    </w:p>
    <w:p w:rsidR="00000000" w:rsidRDefault="00C52873">
      <w:pPr>
        <w:ind w:right="2835"/>
        <w:rPr>
          <w:rFonts w:ascii="Times" w:hAnsi="Times"/>
          <w:sz w:val="20"/>
          <w:lang w:val="en-GB"/>
        </w:rPr>
      </w:pPr>
      <w:r>
        <w:rPr>
          <w:rFonts w:ascii="Times" w:hAnsi="Times"/>
          <w:sz w:val="20"/>
          <w:lang w:val="en-GB"/>
        </w:rPr>
        <w:t xml:space="preserve">Peter </w:t>
      </w:r>
      <w:r>
        <w:rPr>
          <w:rFonts w:ascii="Times" w:hAnsi="Times"/>
          <w:smallCaps/>
          <w:sz w:val="20"/>
          <w:lang w:val="en-GB"/>
        </w:rPr>
        <w:t>H‰ttenschwiler (*)</w:t>
      </w:r>
    </w:p>
    <w:p w:rsidR="00000000" w:rsidRDefault="00C52873">
      <w:pPr>
        <w:ind w:right="2835"/>
        <w:rPr>
          <w:rFonts w:ascii="Times" w:hAnsi="Times"/>
          <w:sz w:val="20"/>
          <w:lang w:val="en-GB"/>
        </w:rPr>
      </w:pPr>
    </w:p>
    <w:p w:rsidR="00000000" w:rsidRDefault="00C52873">
      <w:pPr>
        <w:ind w:right="2835"/>
        <w:rPr>
          <w:rFonts w:ascii="Times" w:hAnsi="Times"/>
          <w:sz w:val="16"/>
          <w:lang w:val="en-GB"/>
        </w:rPr>
      </w:pPr>
      <w:r>
        <w:rPr>
          <w:rFonts w:ascii="Times" w:hAnsi="Times"/>
          <w:sz w:val="16"/>
          <w:lang w:val="en-GB"/>
        </w:rPr>
        <w:t>(*) Seeblickstrasse 4,  CH-8610 Uster, Svizzera</w:t>
      </w:r>
    </w:p>
    <w:p w:rsidR="00000000" w:rsidRDefault="00C52873">
      <w:pPr>
        <w:ind w:right="2835"/>
        <w:rPr>
          <w:rFonts w:ascii="Times" w:hAnsi="Times"/>
          <w:sz w:val="20"/>
          <w:lang w:val="en-GB"/>
        </w:rPr>
      </w:pPr>
    </w:p>
    <w:p w:rsidR="00000000" w:rsidRDefault="00C52873">
      <w:pPr>
        <w:ind w:right="2835"/>
        <w:rPr>
          <w:rFonts w:ascii="Times" w:hAnsi="Times"/>
          <w:sz w:val="20"/>
          <w:lang w:val="en-GB"/>
        </w:rPr>
      </w:pPr>
      <w:r>
        <w:rPr>
          <w:rFonts w:ascii="Times" w:hAnsi="Times"/>
          <w:sz w:val="20"/>
          <w:lang w:val="en-GB"/>
        </w:rPr>
        <w:t xml:space="preserve">Famiglia </w:t>
      </w:r>
      <w:r>
        <w:rPr>
          <w:rFonts w:ascii="Times" w:hAnsi="Times"/>
          <w:b/>
          <w:sz w:val="20"/>
          <w:lang w:val="en-GB"/>
        </w:rPr>
        <w:t>Psychidae</w:t>
      </w:r>
    </w:p>
    <w:p w:rsidR="00000000" w:rsidRDefault="00C52873">
      <w:pPr>
        <w:spacing w:line="240" w:lineRule="atLeast"/>
        <w:ind w:right="2835"/>
        <w:jc w:val="both"/>
        <w:rPr>
          <w:rFonts w:ascii="Times" w:hAnsi="Times"/>
          <w:sz w:val="20"/>
          <w:lang w:val="en-GB"/>
        </w:rPr>
      </w:pPr>
    </w:p>
    <w:p w:rsidR="00000000" w:rsidRDefault="00C52873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2835"/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 xml:space="preserve">004.0. </w:t>
      </w:r>
      <w:r>
        <w:rPr>
          <w:rFonts w:ascii="Times" w:hAnsi="Times"/>
          <w:b/>
          <w:sz w:val="18"/>
          <w:lang w:val="en-GB"/>
        </w:rPr>
        <w:t xml:space="preserve">Siederia </w:t>
      </w:r>
      <w:r>
        <w:rPr>
          <w:rFonts w:ascii="Times" w:hAnsi="Times"/>
          <w:sz w:val="18"/>
          <w:lang w:val="en-GB"/>
        </w:rPr>
        <w:t>Meier,1953</w:t>
      </w:r>
    </w:p>
    <w:p w:rsidR="00000000" w:rsidRDefault="00C52873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2835"/>
        <w:rPr>
          <w:rFonts w:ascii="Times" w:hAnsi="Times"/>
          <w:color w:val="FF0000"/>
          <w:sz w:val="18"/>
          <w:lang w:val="en-GB"/>
        </w:rPr>
      </w:pPr>
      <w:r>
        <w:rPr>
          <w:rFonts w:ascii="Times" w:hAnsi="Times"/>
          <w:color w:val="FF0000"/>
          <w:sz w:val="18"/>
          <w:lang w:val="en-GB"/>
        </w:rPr>
        <w:tab/>
        <w:t>004.0 rupicolella</w:t>
      </w:r>
      <w:r>
        <w:rPr>
          <w:rFonts w:ascii="Times" w:hAnsi="Times"/>
          <w:color w:val="FF0000"/>
          <w:sz w:val="18"/>
          <w:lang w:val="en-GB"/>
        </w:rPr>
        <w:t xml:space="preserve"> Sauter, 1954</w:t>
      </w:r>
      <w:r>
        <w:rPr>
          <w:rFonts w:ascii="Times" w:hAnsi="Times"/>
          <w:color w:val="FF0000"/>
          <w:sz w:val="18"/>
          <w:lang w:val="en-GB"/>
        </w:rPr>
        <w:tab/>
        <w:t>N</w:t>
      </w:r>
    </w:p>
    <w:p w:rsidR="00000000" w:rsidRDefault="00C52873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spacing w:line="240" w:lineRule="atLeast"/>
        <w:ind w:right="2835"/>
        <w:jc w:val="both"/>
        <w:rPr>
          <w:rFonts w:ascii="Times" w:hAnsi="Times"/>
          <w:sz w:val="18"/>
          <w:lang w:val="en-GB"/>
        </w:rPr>
      </w:pPr>
    </w:p>
    <w:p w:rsidR="00000000" w:rsidRDefault="00C52873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2835"/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 xml:space="preserve">005.0 </w:t>
      </w:r>
      <w:r>
        <w:rPr>
          <w:rFonts w:ascii="Times" w:hAnsi="Times"/>
          <w:b/>
          <w:sz w:val="18"/>
          <w:lang w:val="en-GB"/>
        </w:rPr>
        <w:t>Postsolenobia</w:t>
      </w:r>
      <w:r>
        <w:rPr>
          <w:rFonts w:ascii="Times" w:hAnsi="Times"/>
          <w:sz w:val="18"/>
          <w:lang w:val="en-GB"/>
        </w:rPr>
        <w:t xml:space="preserve"> Meier, 1958</w:t>
      </w:r>
    </w:p>
    <w:p w:rsidR="00000000" w:rsidRDefault="00C52873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2835"/>
        <w:rPr>
          <w:rFonts w:ascii="Times" w:hAnsi="Times"/>
          <w:color w:val="FF0000"/>
          <w:sz w:val="18"/>
          <w:lang w:val="en-GB"/>
        </w:rPr>
      </w:pPr>
      <w:r>
        <w:rPr>
          <w:rFonts w:ascii="Times" w:hAnsi="Times"/>
          <w:color w:val="FF0000"/>
          <w:sz w:val="18"/>
          <w:lang w:val="en-GB"/>
        </w:rPr>
        <w:tab/>
        <w:t>002.0 thomanni (Rebel, 1936)</w:t>
      </w:r>
      <w:r>
        <w:rPr>
          <w:rFonts w:ascii="Times" w:hAnsi="Times"/>
          <w:color w:val="FF0000"/>
          <w:sz w:val="18"/>
          <w:lang w:val="en-GB"/>
        </w:rPr>
        <w:tab/>
        <w:t>N</w:t>
      </w:r>
    </w:p>
    <w:p w:rsidR="00000000" w:rsidRDefault="00C52873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2835"/>
        <w:rPr>
          <w:rFonts w:ascii="Times" w:hAnsi="Times"/>
          <w:sz w:val="18"/>
          <w:lang w:val="en-GB"/>
        </w:rPr>
      </w:pPr>
    </w:p>
    <w:p w:rsidR="00000000" w:rsidRDefault="00C52873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2835"/>
        <w:rPr>
          <w:rFonts w:ascii="Times" w:hAnsi="Times"/>
          <w:color w:val="FF0000"/>
          <w:sz w:val="18"/>
          <w:lang w:val="en-GB"/>
        </w:rPr>
      </w:pPr>
      <w:r>
        <w:rPr>
          <w:rFonts w:ascii="Times" w:hAnsi="Times"/>
          <w:color w:val="FF0000"/>
          <w:sz w:val="18"/>
          <w:lang w:val="en-GB"/>
        </w:rPr>
        <w:t>012.0. Typhonia Boisduval, 1834</w:t>
      </w:r>
    </w:p>
    <w:p w:rsidR="00000000" w:rsidRDefault="00C52873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2835"/>
        <w:rPr>
          <w:rFonts w:ascii="Times" w:hAnsi="Times"/>
          <w:color w:val="FF0000"/>
          <w:sz w:val="18"/>
          <w:lang w:val="en-GB"/>
        </w:rPr>
      </w:pPr>
      <w:r>
        <w:rPr>
          <w:rFonts w:ascii="Times" w:hAnsi="Times"/>
          <w:color w:val="FF0000"/>
          <w:sz w:val="18"/>
          <w:lang w:val="en-GB"/>
        </w:rPr>
        <w:tab/>
        <w:t>(=Melasina Boisduval, 1840)</w:t>
      </w:r>
    </w:p>
    <w:p w:rsidR="00000000" w:rsidRDefault="00C52873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2835"/>
        <w:rPr>
          <w:rFonts w:ascii="Times" w:hAnsi="Times"/>
          <w:color w:val="FF0000"/>
          <w:sz w:val="18"/>
          <w:lang w:val="en-GB"/>
        </w:rPr>
      </w:pPr>
      <w:r>
        <w:rPr>
          <w:rFonts w:ascii="Times" w:hAnsi="Times"/>
          <w:color w:val="FF0000"/>
          <w:sz w:val="18"/>
          <w:lang w:val="en-GB"/>
        </w:rPr>
        <w:tab/>
        <w:t>002.0 beatricis H‰ttenschwiler, 2000</w:t>
      </w:r>
      <w:r>
        <w:rPr>
          <w:rFonts w:ascii="Times" w:hAnsi="Times"/>
          <w:color w:val="FF0000"/>
          <w:sz w:val="18"/>
          <w:lang w:val="en-GB"/>
        </w:rPr>
        <w:tab/>
        <w:t xml:space="preserve"> </w:t>
      </w:r>
      <w:r>
        <w:rPr>
          <w:rFonts w:ascii="Times" w:hAnsi="Times"/>
          <w:color w:val="FF0000"/>
          <w:sz w:val="18"/>
          <w:lang w:val="en-GB"/>
        </w:rPr>
        <w:tab/>
        <w:t>S</w:t>
      </w:r>
      <w:r>
        <w:rPr>
          <w:rFonts w:ascii="Times" w:hAnsi="Times"/>
          <w:color w:val="FF0000"/>
          <w:sz w:val="18"/>
          <w:lang w:val="en-GB"/>
        </w:rPr>
        <w:tab/>
        <w:t>Si</w:t>
      </w:r>
    </w:p>
    <w:p w:rsidR="00000000" w:rsidRDefault="00C52873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2835"/>
        <w:rPr>
          <w:rFonts w:ascii="Times" w:hAnsi="Times"/>
          <w:sz w:val="18"/>
          <w:lang w:val="en-GB"/>
        </w:rPr>
      </w:pPr>
    </w:p>
    <w:p w:rsidR="00000000" w:rsidRDefault="00C52873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2835"/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 xml:space="preserve">018.0. </w:t>
      </w:r>
      <w:r>
        <w:rPr>
          <w:rFonts w:ascii="Times" w:hAnsi="Times"/>
          <w:b/>
          <w:sz w:val="18"/>
          <w:lang w:val="en-GB"/>
        </w:rPr>
        <w:t xml:space="preserve">Bijugis </w:t>
      </w:r>
      <w:r>
        <w:rPr>
          <w:rFonts w:ascii="Times" w:hAnsi="Times"/>
          <w:sz w:val="18"/>
          <w:lang w:val="en-GB"/>
        </w:rPr>
        <w:t xml:space="preserve">Heylaerts, </w:t>
      </w:r>
      <w:r>
        <w:rPr>
          <w:rFonts w:ascii="Times" w:hAnsi="Times"/>
          <w:color w:val="FF0000"/>
          <w:sz w:val="18"/>
          <w:lang w:val="en-GB"/>
        </w:rPr>
        <w:t>1879</w:t>
      </w:r>
    </w:p>
    <w:p w:rsidR="00000000" w:rsidRDefault="00C52873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2835"/>
        <w:rPr>
          <w:rFonts w:ascii="Times" w:hAnsi="Times"/>
          <w:sz w:val="18"/>
          <w:lang w:val="en-GB"/>
        </w:rPr>
      </w:pPr>
    </w:p>
    <w:p w:rsidR="00000000" w:rsidRDefault="00C52873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2835"/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 xml:space="preserve">022.0. </w:t>
      </w:r>
      <w:r>
        <w:rPr>
          <w:rFonts w:ascii="Times" w:hAnsi="Times"/>
          <w:b/>
          <w:sz w:val="18"/>
          <w:lang w:val="en-GB"/>
        </w:rPr>
        <w:t xml:space="preserve">Epichnopterix </w:t>
      </w:r>
      <w:r>
        <w:rPr>
          <w:rFonts w:ascii="Times" w:hAnsi="Times"/>
          <w:sz w:val="18"/>
          <w:lang w:val="en-GB"/>
        </w:rPr>
        <w:t>H¸bner, 1816</w:t>
      </w:r>
    </w:p>
    <w:p w:rsidR="00000000" w:rsidRDefault="00C52873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2835"/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ab/>
      </w:r>
      <w:r>
        <w:rPr>
          <w:rFonts w:ascii="Times" w:hAnsi="Times"/>
          <w:sz w:val="18"/>
          <w:lang w:val="en-GB"/>
        </w:rPr>
        <w:t>003.0 kovacsi Sieder, 1955</w:t>
      </w:r>
      <w:r>
        <w:rPr>
          <w:rFonts w:ascii="Times" w:hAnsi="Times"/>
          <w:sz w:val="18"/>
          <w:lang w:val="en-GB"/>
        </w:rPr>
        <w:tab/>
        <w:t>N</w:t>
      </w:r>
      <w:r>
        <w:rPr>
          <w:rFonts w:ascii="Times" w:hAnsi="Times"/>
          <w:sz w:val="18"/>
          <w:lang w:val="en-GB"/>
        </w:rPr>
        <w:tab/>
      </w:r>
      <w:r>
        <w:rPr>
          <w:rFonts w:ascii="Times" w:hAnsi="Times"/>
          <w:color w:val="FF0000"/>
          <w:sz w:val="18"/>
          <w:lang w:val="en-GB"/>
        </w:rPr>
        <w:t>S</w:t>
      </w:r>
    </w:p>
    <w:p w:rsidR="00000000" w:rsidRDefault="00C52873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2835"/>
        <w:rPr>
          <w:rFonts w:ascii="Times" w:hAnsi="Times"/>
          <w:sz w:val="18"/>
          <w:lang w:val="en-GB"/>
        </w:rPr>
      </w:pPr>
    </w:p>
    <w:p w:rsidR="00000000" w:rsidRDefault="00C52873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2835"/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 xml:space="preserve">023.0. </w:t>
      </w:r>
      <w:r>
        <w:rPr>
          <w:rFonts w:ascii="Times" w:hAnsi="Times"/>
          <w:b/>
          <w:sz w:val="18"/>
          <w:lang w:val="en-GB"/>
        </w:rPr>
        <w:t xml:space="preserve">Oiketicoides </w:t>
      </w:r>
      <w:r>
        <w:rPr>
          <w:rFonts w:ascii="Times" w:hAnsi="Times"/>
          <w:sz w:val="18"/>
          <w:lang w:val="en-GB"/>
        </w:rPr>
        <w:t>Heylaerts,1881</w:t>
      </w:r>
    </w:p>
    <w:p w:rsidR="00000000" w:rsidRDefault="00C52873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2835"/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ab/>
        <w:t>(= Amictoides Gerasimov, 1937</w:t>
      </w:r>
    </w:p>
    <w:p w:rsidR="00000000" w:rsidRDefault="00C52873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2835"/>
        <w:rPr>
          <w:rFonts w:ascii="Times" w:hAnsi="Times"/>
          <w:color w:val="FF0000"/>
          <w:sz w:val="18"/>
          <w:lang w:val="en-GB"/>
        </w:rPr>
      </w:pPr>
      <w:r>
        <w:rPr>
          <w:rFonts w:ascii="Times" w:hAnsi="Times"/>
          <w:color w:val="FF0000"/>
          <w:sz w:val="18"/>
          <w:lang w:val="en-GB"/>
        </w:rPr>
        <w:tab/>
        <w:t>= Amictoides Bourgogne, 1949</w:t>
      </w:r>
    </w:p>
    <w:p w:rsidR="00000000" w:rsidRDefault="00C52873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2835"/>
        <w:rPr>
          <w:rFonts w:ascii="Times" w:hAnsi="Times"/>
          <w:color w:val="FF0000"/>
          <w:sz w:val="18"/>
          <w:lang w:val="en-GB"/>
        </w:rPr>
      </w:pPr>
      <w:r>
        <w:rPr>
          <w:rFonts w:ascii="Times" w:hAnsi="Times"/>
          <w:color w:val="FF0000"/>
          <w:sz w:val="18"/>
          <w:lang w:val="en-GB"/>
        </w:rPr>
        <w:tab/>
        <w:t>= Paramictoides KoÁak, 1980)</w:t>
      </w:r>
    </w:p>
    <w:p w:rsidR="00000000" w:rsidRDefault="00C52873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2835"/>
        <w:rPr>
          <w:rFonts w:ascii="Times" w:hAnsi="Times"/>
          <w:sz w:val="18"/>
          <w:lang w:val="en-GB"/>
        </w:rPr>
      </w:pPr>
    </w:p>
    <w:p w:rsidR="00000000" w:rsidRDefault="00C52873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2835"/>
        <w:rPr>
          <w:rFonts w:ascii="Times" w:hAnsi="Times"/>
          <w:color w:val="FF0000"/>
          <w:sz w:val="18"/>
          <w:lang w:val="en-GB"/>
        </w:rPr>
      </w:pPr>
      <w:r>
        <w:rPr>
          <w:rFonts w:ascii="Times" w:hAnsi="Times"/>
          <w:color w:val="FF0000"/>
          <w:sz w:val="18"/>
          <w:lang w:val="en-GB"/>
        </w:rPr>
        <w:t>028.0. Leptopterix H¸bner, 1816</w:t>
      </w:r>
    </w:p>
    <w:p w:rsidR="00000000" w:rsidRDefault="00C52873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2835"/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ab/>
        <w:t>(= Scioptera Rambur, 1866 nec Westwood, 1840</w:t>
      </w:r>
    </w:p>
    <w:p w:rsidR="00000000" w:rsidRDefault="00C52873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2835"/>
        <w:rPr>
          <w:rFonts w:ascii="Times" w:hAnsi="Times"/>
          <w:color w:val="FF0000"/>
          <w:sz w:val="18"/>
          <w:lang w:val="en-GB"/>
        </w:rPr>
      </w:pPr>
      <w:r>
        <w:rPr>
          <w:rFonts w:ascii="Times" w:hAnsi="Times"/>
          <w:color w:val="FF0000"/>
          <w:sz w:val="18"/>
          <w:lang w:val="en-GB"/>
        </w:rPr>
        <w:tab/>
        <w:t xml:space="preserve">= Lepidoscioptera </w:t>
      </w:r>
      <w:r>
        <w:rPr>
          <w:rFonts w:ascii="Times" w:hAnsi="Times"/>
          <w:color w:val="FF0000"/>
          <w:sz w:val="18"/>
          <w:lang w:val="en-GB"/>
        </w:rPr>
        <w:t>Dalla Torre, 1913</w:t>
      </w:r>
    </w:p>
    <w:p w:rsidR="00000000" w:rsidRDefault="00C52873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2835"/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ab/>
        <w:t>= Parascioptera Hartig, 1936)</w:t>
      </w:r>
    </w:p>
    <w:p w:rsidR="00000000" w:rsidRDefault="00C52873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2835"/>
        <w:rPr>
          <w:rFonts w:ascii="Times" w:hAnsi="Times"/>
          <w:sz w:val="18"/>
          <w:lang w:val="en-GB"/>
        </w:rPr>
      </w:pPr>
    </w:p>
    <w:p w:rsidR="00000000" w:rsidRDefault="00C52873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2835"/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 xml:space="preserve">029.0 </w:t>
      </w:r>
      <w:r>
        <w:rPr>
          <w:rFonts w:ascii="Times" w:hAnsi="Times"/>
          <w:b/>
          <w:sz w:val="18"/>
          <w:lang w:val="en-GB"/>
        </w:rPr>
        <w:t xml:space="preserve">Ptilocephala </w:t>
      </w:r>
      <w:r>
        <w:rPr>
          <w:rFonts w:ascii="Times" w:hAnsi="Times"/>
          <w:sz w:val="18"/>
          <w:lang w:val="en-GB"/>
        </w:rPr>
        <w:t>Rambur, 1866</w:t>
      </w:r>
    </w:p>
    <w:p w:rsidR="00000000" w:rsidRDefault="00C52873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2835"/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>E</w:t>
      </w:r>
      <w:r>
        <w:rPr>
          <w:rFonts w:ascii="Times" w:hAnsi="Times"/>
          <w:sz w:val="18"/>
          <w:lang w:val="en-GB"/>
        </w:rPr>
        <w:tab/>
        <w:t>010.0 wockei (Standfuss, 1882)</w:t>
      </w:r>
      <w:r>
        <w:rPr>
          <w:rFonts w:ascii="Times" w:hAnsi="Times"/>
          <w:sz w:val="18"/>
          <w:lang w:val="en-GB"/>
        </w:rPr>
        <w:tab/>
      </w:r>
      <w:r>
        <w:rPr>
          <w:rFonts w:ascii="Times" w:hAnsi="Times"/>
          <w:color w:val="FF0000"/>
          <w:sz w:val="18"/>
          <w:lang w:val="en-GB"/>
        </w:rPr>
        <w:t>N</w:t>
      </w:r>
      <w:r>
        <w:rPr>
          <w:rFonts w:ascii="Times" w:hAnsi="Times"/>
          <w:sz w:val="18"/>
          <w:lang w:val="en-GB"/>
        </w:rPr>
        <w:tab/>
        <w:t>S</w:t>
      </w:r>
    </w:p>
    <w:p w:rsidR="00000000" w:rsidRDefault="00C52873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2835"/>
        <w:rPr>
          <w:rFonts w:ascii="Times" w:hAnsi="Times"/>
          <w:sz w:val="18"/>
          <w:lang w:val="en-GB"/>
        </w:rPr>
      </w:pPr>
    </w:p>
    <w:p w:rsidR="00000000" w:rsidRDefault="00C52873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2835"/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 xml:space="preserve">031.0. </w:t>
      </w:r>
      <w:r>
        <w:rPr>
          <w:rFonts w:ascii="Times" w:hAnsi="Times"/>
          <w:b/>
          <w:sz w:val="18"/>
          <w:lang w:val="en-GB"/>
        </w:rPr>
        <w:t xml:space="preserve">Phalacropterix </w:t>
      </w:r>
      <w:r>
        <w:rPr>
          <w:rFonts w:ascii="Times" w:hAnsi="Times"/>
          <w:sz w:val="18"/>
          <w:lang w:val="en-GB"/>
        </w:rPr>
        <w:t xml:space="preserve">H¸bner, </w:t>
      </w:r>
      <w:r>
        <w:rPr>
          <w:rFonts w:ascii="Times" w:hAnsi="Times"/>
          <w:color w:val="FF0000"/>
          <w:sz w:val="18"/>
          <w:lang w:val="en-GB"/>
        </w:rPr>
        <w:t>1816</w:t>
      </w:r>
    </w:p>
    <w:p w:rsidR="00000000" w:rsidRDefault="00C52873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2835"/>
        <w:rPr>
          <w:rFonts w:ascii="Times" w:hAnsi="Times"/>
          <w:sz w:val="18"/>
          <w:lang w:val="en-GB"/>
        </w:rPr>
      </w:pPr>
    </w:p>
    <w:p w:rsidR="00000000" w:rsidRDefault="00C52873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2835"/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 xml:space="preserve">033.0. </w:t>
      </w:r>
      <w:r>
        <w:rPr>
          <w:rFonts w:ascii="Times" w:hAnsi="Times"/>
          <w:b/>
          <w:sz w:val="18"/>
          <w:lang w:val="en-GB"/>
        </w:rPr>
        <w:t xml:space="preserve">Sterrhopterix </w:t>
      </w:r>
      <w:r>
        <w:rPr>
          <w:rFonts w:ascii="Times" w:hAnsi="Times"/>
          <w:sz w:val="18"/>
          <w:lang w:val="en-GB"/>
        </w:rPr>
        <w:t xml:space="preserve">H¸bner, </w:t>
      </w:r>
      <w:r>
        <w:rPr>
          <w:rFonts w:ascii="Times" w:hAnsi="Times"/>
          <w:color w:val="FF0000"/>
          <w:sz w:val="18"/>
          <w:lang w:val="en-GB"/>
        </w:rPr>
        <w:t>1816</w:t>
      </w:r>
    </w:p>
    <w:p w:rsidR="00000000" w:rsidRDefault="00C52873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2835"/>
        <w:rPr>
          <w:rFonts w:ascii="Times" w:hAnsi="Times"/>
          <w:sz w:val="18"/>
          <w:lang w:val="en-GB"/>
        </w:rPr>
      </w:pPr>
    </w:p>
    <w:p w:rsidR="00000000" w:rsidRDefault="00C52873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2835"/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 xml:space="preserve">035.0. </w:t>
      </w:r>
      <w:r>
        <w:rPr>
          <w:rFonts w:ascii="Times" w:hAnsi="Times"/>
          <w:b/>
          <w:sz w:val="18"/>
          <w:lang w:val="en-GB"/>
        </w:rPr>
        <w:t xml:space="preserve">Eumasia </w:t>
      </w:r>
      <w:r>
        <w:rPr>
          <w:rFonts w:ascii="Times" w:hAnsi="Times"/>
          <w:sz w:val="18"/>
          <w:lang w:val="en-GB"/>
        </w:rPr>
        <w:t>ChrÈtien, 1904</w:t>
      </w:r>
    </w:p>
    <w:p w:rsidR="00000000" w:rsidRDefault="00C52873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2835"/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ab/>
        <w:t xml:space="preserve"> (= Kruegeria M¸ller-Rutz, 1920)</w:t>
      </w:r>
    </w:p>
    <w:p w:rsidR="00000000" w:rsidRDefault="00C52873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2835"/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ab/>
      </w:r>
      <w:r>
        <w:rPr>
          <w:rFonts w:ascii="Times" w:hAnsi="Times"/>
          <w:sz w:val="18"/>
          <w:lang w:val="en-GB"/>
        </w:rPr>
        <w:t>001.0 parietariella</w:t>
      </w:r>
      <w:r>
        <w:rPr>
          <w:rFonts w:ascii="Times" w:hAnsi="Times"/>
          <w:color w:val="FF0000"/>
          <w:sz w:val="18"/>
          <w:lang w:val="en-GB"/>
        </w:rPr>
        <w:t xml:space="preserve"> (Heydenreich, 1851)</w:t>
      </w:r>
      <w:r>
        <w:rPr>
          <w:rFonts w:ascii="Times" w:hAnsi="Times"/>
          <w:sz w:val="18"/>
          <w:lang w:val="en-GB"/>
        </w:rPr>
        <w:tab/>
        <w:t>N</w:t>
      </w:r>
    </w:p>
    <w:p w:rsidR="00000000" w:rsidRDefault="00C52873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2835"/>
        <w:rPr>
          <w:rFonts w:ascii="Times" w:hAnsi="Times"/>
          <w:sz w:val="18"/>
          <w:lang w:val="en-GB"/>
        </w:rPr>
      </w:pPr>
      <w:r>
        <w:rPr>
          <w:rFonts w:ascii="Times" w:hAnsi="Times"/>
          <w:sz w:val="18"/>
          <w:lang w:val="en-GB"/>
        </w:rPr>
        <w:tab/>
      </w:r>
      <w:r>
        <w:rPr>
          <w:rFonts w:ascii="Times" w:hAnsi="Times"/>
          <w:sz w:val="18"/>
          <w:lang w:val="en-GB"/>
        </w:rPr>
        <w:tab/>
        <w:t>(= crepusculella M¸ller-Rutz, 1920)</w:t>
      </w:r>
    </w:p>
    <w:p w:rsidR="00000000" w:rsidRDefault="00C52873">
      <w:pPr>
        <w:tabs>
          <w:tab w:val="left" w:pos="397"/>
          <w:tab w:val="left" w:pos="1021"/>
          <w:tab w:val="left" w:pos="4366"/>
          <w:tab w:val="left" w:pos="4706"/>
          <w:tab w:val="left" w:pos="5046"/>
          <w:tab w:val="left" w:pos="5387"/>
        </w:tabs>
        <w:ind w:right="2835"/>
        <w:rPr>
          <w:rFonts w:ascii="Times" w:hAnsi="Times"/>
          <w:sz w:val="36"/>
          <w:lang w:val="en-GB"/>
        </w:rPr>
      </w:pPr>
    </w:p>
    <w:p w:rsidR="00000000" w:rsidRDefault="00C52873">
      <w:pPr>
        <w:spacing w:line="180" w:lineRule="atLeast"/>
        <w:ind w:right="2835"/>
        <w:rPr>
          <w:rFonts w:ascii="Times" w:hAnsi="Times"/>
          <w:smallCaps/>
          <w:sz w:val="16"/>
          <w:lang w:val="en-GB"/>
        </w:rPr>
      </w:pPr>
      <w:r>
        <w:rPr>
          <w:rFonts w:ascii="Times" w:hAnsi="Times"/>
          <w:sz w:val="16"/>
          <w:lang w:val="en-GB"/>
        </w:rPr>
        <w:t>N</w:t>
      </w:r>
      <w:r>
        <w:rPr>
          <w:rFonts w:ascii="Times" w:hAnsi="Times"/>
          <w:smallCaps/>
          <w:sz w:val="16"/>
          <w:lang w:val="en-GB"/>
        </w:rPr>
        <w:t>ote</w:t>
      </w:r>
    </w:p>
    <w:p w:rsidR="00000000" w:rsidRDefault="00C52873">
      <w:pPr>
        <w:spacing w:before="60" w:line="180" w:lineRule="atLeast"/>
        <w:ind w:left="454" w:right="2835" w:hanging="454"/>
        <w:jc w:val="both"/>
        <w:rPr>
          <w:rFonts w:ascii="Times" w:hAnsi="Times"/>
          <w:sz w:val="16"/>
          <w:lang w:val="en-GB"/>
        </w:rPr>
      </w:pPr>
      <w:r>
        <w:rPr>
          <w:rFonts w:ascii="Times" w:hAnsi="Times"/>
          <w:sz w:val="16"/>
          <w:lang w:val="en-GB"/>
        </w:rPr>
        <w:t xml:space="preserve">004.0.004.0 </w:t>
      </w:r>
      <w:r>
        <w:rPr>
          <w:rFonts w:ascii="Times" w:hAnsi="Times"/>
          <w:i/>
          <w:sz w:val="16"/>
          <w:lang w:val="en-GB"/>
        </w:rPr>
        <w:t>S. rupicolella</w:t>
      </w:r>
      <w:r>
        <w:rPr>
          <w:rFonts w:ascii="Times" w:hAnsi="Times"/>
          <w:sz w:val="16"/>
          <w:lang w:val="en-GB"/>
        </w:rPr>
        <w:t xml:space="preserve"> Sauter era stata erroneamente omessa.</w:t>
      </w:r>
      <w:r>
        <w:rPr>
          <w:rFonts w:ascii="Times" w:hAnsi="Times"/>
          <w:sz w:val="16"/>
          <w:lang w:val="en-GB"/>
        </w:rPr>
        <w:tab/>
      </w:r>
    </w:p>
    <w:p w:rsidR="00000000" w:rsidRDefault="00C52873">
      <w:pPr>
        <w:spacing w:line="180" w:lineRule="atLeast"/>
        <w:ind w:left="454" w:right="2835" w:hanging="454"/>
        <w:jc w:val="both"/>
        <w:rPr>
          <w:rFonts w:ascii="Times" w:hAnsi="Times"/>
          <w:sz w:val="16"/>
          <w:lang w:val="en-GB"/>
        </w:rPr>
      </w:pPr>
      <w:r>
        <w:rPr>
          <w:rFonts w:ascii="Times" w:hAnsi="Times"/>
          <w:sz w:val="16"/>
          <w:lang w:val="en-GB"/>
        </w:rPr>
        <w:t xml:space="preserve">005.0.002.0 </w:t>
      </w:r>
      <w:r>
        <w:rPr>
          <w:rFonts w:ascii="Times" w:hAnsi="Times"/>
          <w:i/>
          <w:sz w:val="16"/>
          <w:lang w:val="en-GB"/>
        </w:rPr>
        <w:t>P. thomanni</w:t>
      </w:r>
      <w:r>
        <w:rPr>
          <w:rFonts w:ascii="Times" w:hAnsi="Times"/>
          <w:sz w:val="16"/>
          <w:lang w:val="en-GB"/>
        </w:rPr>
        <w:t xml:space="preserve"> Rebel era stata erroneamente omessa.</w:t>
      </w:r>
    </w:p>
    <w:p w:rsidR="00000000" w:rsidRDefault="00C52873">
      <w:pPr>
        <w:spacing w:line="180" w:lineRule="atLeast"/>
        <w:ind w:left="454" w:right="2835" w:hanging="454"/>
        <w:jc w:val="both"/>
        <w:rPr>
          <w:rFonts w:ascii="Times" w:hAnsi="Times"/>
          <w:sz w:val="16"/>
          <w:lang w:val="en-GB"/>
        </w:rPr>
      </w:pPr>
      <w:r>
        <w:rPr>
          <w:rFonts w:ascii="Times" w:hAnsi="Times"/>
          <w:sz w:val="16"/>
          <w:lang w:val="en-GB"/>
        </w:rPr>
        <w:t xml:space="preserve">012.0 </w:t>
      </w:r>
      <w:r>
        <w:rPr>
          <w:rFonts w:ascii="Times" w:hAnsi="Times"/>
          <w:i/>
          <w:sz w:val="16"/>
          <w:lang w:val="en-GB"/>
        </w:rPr>
        <w:t>Melasina</w:t>
      </w:r>
      <w:r>
        <w:rPr>
          <w:rFonts w:ascii="Times" w:hAnsi="Times"/>
          <w:sz w:val="16"/>
          <w:lang w:val="en-GB"/>
        </w:rPr>
        <w:t xml:space="preserve"> è sinonimo juniore di</w:t>
      </w:r>
      <w:r>
        <w:rPr>
          <w:rFonts w:ascii="Times" w:hAnsi="Times"/>
          <w:i/>
          <w:sz w:val="16"/>
          <w:lang w:val="en-GB"/>
        </w:rPr>
        <w:t xml:space="preserve"> Typhon</w:t>
      </w:r>
      <w:r>
        <w:rPr>
          <w:rFonts w:ascii="Times" w:hAnsi="Times"/>
          <w:i/>
          <w:sz w:val="16"/>
          <w:lang w:val="en-GB"/>
        </w:rPr>
        <w:t>ia</w:t>
      </w:r>
      <w:r>
        <w:rPr>
          <w:rFonts w:ascii="Times" w:hAnsi="Times"/>
          <w:sz w:val="16"/>
          <w:lang w:val="en-GB"/>
        </w:rPr>
        <w:t xml:space="preserve"> (Nye &amp; Flecher, 1991).</w:t>
      </w:r>
    </w:p>
    <w:p w:rsidR="00000000" w:rsidRDefault="00C52873">
      <w:pPr>
        <w:spacing w:line="180" w:lineRule="atLeast"/>
        <w:ind w:left="454" w:right="2835" w:hanging="454"/>
        <w:jc w:val="both"/>
        <w:rPr>
          <w:rFonts w:ascii="Times" w:hAnsi="Times"/>
          <w:sz w:val="16"/>
          <w:lang w:val="en-GB"/>
        </w:rPr>
      </w:pPr>
      <w:r>
        <w:rPr>
          <w:rFonts w:ascii="Times" w:hAnsi="Times"/>
          <w:sz w:val="16"/>
          <w:lang w:val="en-GB"/>
        </w:rPr>
        <w:t>012.0.002.0 Specie recentemente descritta (H‰ttenschwiler, 2000) e presente in Italia (Puglia, San Cataldo (Lecce), J.G. Worm Hansen leg.; Sicilia, Etna, 1100 m, E. Bertaccini leg.).</w:t>
      </w:r>
    </w:p>
    <w:p w:rsidR="00000000" w:rsidRDefault="00C52873">
      <w:pPr>
        <w:spacing w:line="180" w:lineRule="atLeast"/>
        <w:ind w:left="454" w:right="2835" w:hanging="454"/>
        <w:jc w:val="both"/>
        <w:rPr>
          <w:rFonts w:ascii="Times" w:hAnsi="Times"/>
          <w:sz w:val="16"/>
          <w:lang w:val="en-GB"/>
        </w:rPr>
      </w:pPr>
      <w:r>
        <w:rPr>
          <w:rFonts w:ascii="Times" w:hAnsi="Times"/>
          <w:sz w:val="16"/>
          <w:lang w:val="en-GB"/>
        </w:rPr>
        <w:t xml:space="preserve">018.0 </w:t>
      </w:r>
      <w:r>
        <w:rPr>
          <w:rFonts w:ascii="Times" w:hAnsi="Times"/>
          <w:i/>
          <w:sz w:val="16"/>
          <w:lang w:val="en-GB"/>
        </w:rPr>
        <w:t>Bijugis</w:t>
      </w:r>
      <w:r>
        <w:rPr>
          <w:rFonts w:ascii="Times" w:hAnsi="Times"/>
          <w:sz w:val="16"/>
          <w:lang w:val="en-GB"/>
        </w:rPr>
        <w:t xml:space="preserve"> venne descritto nel 1879, non 188</w:t>
      </w:r>
      <w:r>
        <w:rPr>
          <w:rFonts w:ascii="Times" w:hAnsi="Times"/>
          <w:sz w:val="16"/>
          <w:lang w:val="en-GB"/>
        </w:rPr>
        <w:t>1 (Nye &amp; Flecher, 1991).</w:t>
      </w:r>
    </w:p>
    <w:p w:rsidR="00000000" w:rsidRDefault="00C52873">
      <w:pPr>
        <w:spacing w:line="180" w:lineRule="atLeast"/>
        <w:ind w:left="454" w:right="2835" w:hanging="454"/>
        <w:rPr>
          <w:rFonts w:ascii="Times" w:hAnsi="Times"/>
          <w:sz w:val="16"/>
          <w:lang w:val="en-GB"/>
        </w:rPr>
      </w:pPr>
      <w:r>
        <w:rPr>
          <w:rFonts w:ascii="Times" w:hAnsi="Times"/>
          <w:sz w:val="16"/>
          <w:lang w:val="en-GB"/>
        </w:rPr>
        <w:t xml:space="preserve">022.0 </w:t>
      </w:r>
      <w:r>
        <w:rPr>
          <w:rFonts w:ascii="Times" w:hAnsi="Times"/>
          <w:i/>
          <w:sz w:val="16"/>
          <w:lang w:val="en-GB"/>
        </w:rPr>
        <w:t>Epichnopterix</w:t>
      </w:r>
      <w:r>
        <w:rPr>
          <w:rFonts w:ascii="Times" w:hAnsi="Times"/>
          <w:sz w:val="16"/>
          <w:lang w:val="en-GB"/>
        </w:rPr>
        <w:t xml:space="preserve"> venne descritto nel 1816, non 1825 (Nye &amp; Flecher, 1991).</w:t>
      </w:r>
    </w:p>
    <w:p w:rsidR="00000000" w:rsidRDefault="00C52873">
      <w:pPr>
        <w:spacing w:line="180" w:lineRule="atLeast"/>
        <w:ind w:left="454" w:right="2835" w:hanging="454"/>
        <w:rPr>
          <w:rFonts w:ascii="Times" w:hAnsi="Times"/>
          <w:sz w:val="16"/>
          <w:lang w:val="en-GB"/>
        </w:rPr>
      </w:pPr>
      <w:r>
        <w:rPr>
          <w:rFonts w:ascii="Times" w:hAnsi="Times"/>
          <w:sz w:val="16"/>
          <w:lang w:val="en-GB"/>
        </w:rPr>
        <w:t>022.0.003.0 Specie nuova per S (Umbria).</w:t>
      </w:r>
    </w:p>
    <w:p w:rsidR="00000000" w:rsidRDefault="00C52873">
      <w:pPr>
        <w:spacing w:line="180" w:lineRule="atLeast"/>
        <w:ind w:left="454" w:right="2835" w:hanging="454"/>
        <w:jc w:val="both"/>
        <w:rPr>
          <w:rFonts w:ascii="Times" w:hAnsi="Times"/>
          <w:sz w:val="16"/>
          <w:lang w:val="en-GB"/>
        </w:rPr>
      </w:pPr>
      <w:r>
        <w:rPr>
          <w:rFonts w:ascii="Times" w:hAnsi="Times"/>
          <w:sz w:val="16"/>
          <w:lang w:val="en-GB"/>
        </w:rPr>
        <w:t>023.0 Vengono aggiunte alcune sinonimie (Nye &amp; Flecher, 1991).</w:t>
      </w:r>
    </w:p>
    <w:p w:rsidR="00000000" w:rsidRDefault="00C52873">
      <w:pPr>
        <w:spacing w:line="180" w:lineRule="atLeast"/>
        <w:ind w:left="454" w:right="2835" w:hanging="454"/>
        <w:jc w:val="both"/>
        <w:rPr>
          <w:rFonts w:ascii="Times" w:hAnsi="Times"/>
          <w:sz w:val="16"/>
          <w:lang w:val="en-GB"/>
        </w:rPr>
      </w:pPr>
      <w:r>
        <w:rPr>
          <w:rFonts w:ascii="Times" w:hAnsi="Times"/>
          <w:sz w:val="16"/>
          <w:lang w:val="en-GB"/>
        </w:rPr>
        <w:t xml:space="preserve">028.0 </w:t>
      </w:r>
      <w:r>
        <w:rPr>
          <w:rFonts w:ascii="Times" w:hAnsi="Times"/>
          <w:i/>
          <w:sz w:val="16"/>
          <w:lang w:val="en-GB"/>
        </w:rPr>
        <w:t>Lepidoscioptera</w:t>
      </w:r>
      <w:r>
        <w:rPr>
          <w:rFonts w:ascii="Times" w:hAnsi="Times"/>
          <w:sz w:val="16"/>
          <w:lang w:val="en-GB"/>
        </w:rPr>
        <w:t xml:space="preserve"> è sinonimo juniore di</w:t>
      </w:r>
      <w:r>
        <w:rPr>
          <w:rFonts w:ascii="Times" w:hAnsi="Times"/>
          <w:i/>
          <w:sz w:val="16"/>
          <w:lang w:val="en-GB"/>
        </w:rPr>
        <w:t xml:space="preserve"> Lepto</w:t>
      </w:r>
      <w:r>
        <w:rPr>
          <w:rFonts w:ascii="Times" w:hAnsi="Times"/>
          <w:i/>
          <w:sz w:val="16"/>
          <w:lang w:val="en-GB"/>
        </w:rPr>
        <w:t xml:space="preserve">pterix </w:t>
      </w:r>
      <w:r>
        <w:rPr>
          <w:rFonts w:ascii="Times" w:hAnsi="Times"/>
          <w:sz w:val="16"/>
          <w:lang w:val="en-GB"/>
        </w:rPr>
        <w:t>(Nye &amp; Flecher, 1991).</w:t>
      </w:r>
    </w:p>
    <w:p w:rsidR="00000000" w:rsidRDefault="00C52873">
      <w:pPr>
        <w:spacing w:line="180" w:lineRule="atLeast"/>
        <w:ind w:left="454" w:right="2835" w:hanging="454"/>
        <w:rPr>
          <w:rFonts w:ascii="Times" w:hAnsi="Times"/>
          <w:sz w:val="16"/>
          <w:lang w:val="en-GB"/>
        </w:rPr>
      </w:pPr>
      <w:r>
        <w:rPr>
          <w:rFonts w:ascii="Times" w:hAnsi="Times"/>
          <w:sz w:val="16"/>
          <w:lang w:val="en-GB"/>
        </w:rPr>
        <w:t>029.0.010.0 Specie nuova per N (Romagna, Ladino, E. Bertaccini leg.).</w:t>
      </w:r>
    </w:p>
    <w:p w:rsidR="00000000" w:rsidRDefault="00C52873">
      <w:pPr>
        <w:spacing w:line="180" w:lineRule="atLeast"/>
        <w:ind w:left="454" w:right="2835" w:hanging="454"/>
        <w:jc w:val="both"/>
        <w:rPr>
          <w:rFonts w:ascii="Times" w:hAnsi="Times"/>
          <w:sz w:val="16"/>
          <w:lang w:val="en-GB"/>
        </w:rPr>
      </w:pPr>
      <w:r>
        <w:rPr>
          <w:rFonts w:ascii="Times" w:hAnsi="Times"/>
          <w:sz w:val="16"/>
          <w:lang w:val="en-GB"/>
        </w:rPr>
        <w:t xml:space="preserve">031.0 </w:t>
      </w:r>
      <w:r>
        <w:rPr>
          <w:rFonts w:ascii="Times" w:hAnsi="Times"/>
          <w:i/>
          <w:sz w:val="16"/>
          <w:lang w:val="en-GB"/>
        </w:rPr>
        <w:t>Phalacropterix</w:t>
      </w:r>
      <w:r>
        <w:rPr>
          <w:rFonts w:ascii="Times" w:hAnsi="Times"/>
          <w:sz w:val="16"/>
          <w:lang w:val="en-GB"/>
        </w:rPr>
        <w:t xml:space="preserve"> venne descritto nel 1816, non 1825. (Nye &amp; Flecher, 1991).</w:t>
      </w:r>
    </w:p>
    <w:p w:rsidR="00000000" w:rsidRDefault="00C52873">
      <w:pPr>
        <w:spacing w:line="180" w:lineRule="atLeast"/>
        <w:ind w:left="454" w:right="2835" w:hanging="454"/>
        <w:jc w:val="both"/>
        <w:rPr>
          <w:rFonts w:ascii="Times" w:hAnsi="Times"/>
          <w:sz w:val="16"/>
          <w:lang w:val="en-GB"/>
        </w:rPr>
      </w:pPr>
      <w:r>
        <w:rPr>
          <w:rFonts w:ascii="Times" w:hAnsi="Times"/>
          <w:sz w:val="16"/>
          <w:lang w:val="en-GB"/>
        </w:rPr>
        <w:t xml:space="preserve">033.0 </w:t>
      </w:r>
      <w:r>
        <w:rPr>
          <w:rFonts w:ascii="Times" w:hAnsi="Times"/>
          <w:i/>
          <w:sz w:val="16"/>
          <w:lang w:val="en-GB"/>
        </w:rPr>
        <w:t>Sterrhopterix</w:t>
      </w:r>
      <w:r>
        <w:rPr>
          <w:rFonts w:ascii="Times" w:hAnsi="Times"/>
          <w:sz w:val="16"/>
          <w:lang w:val="en-GB"/>
        </w:rPr>
        <w:t xml:space="preserve"> venne descritto nel 1816, non 1825. (Nye &amp; Flecher, 1991</w:t>
      </w:r>
      <w:r>
        <w:rPr>
          <w:rFonts w:ascii="Times" w:hAnsi="Times"/>
          <w:sz w:val="16"/>
          <w:lang w:val="en-GB"/>
        </w:rPr>
        <w:t>).</w:t>
      </w:r>
    </w:p>
    <w:p w:rsidR="00000000" w:rsidRDefault="00C52873">
      <w:pPr>
        <w:spacing w:line="180" w:lineRule="atLeast"/>
        <w:ind w:left="454" w:right="2835" w:hanging="454"/>
        <w:jc w:val="both"/>
        <w:rPr>
          <w:rFonts w:ascii="Times" w:hAnsi="Times"/>
          <w:sz w:val="16"/>
          <w:lang w:val="en-GB"/>
        </w:rPr>
      </w:pPr>
      <w:r>
        <w:rPr>
          <w:rFonts w:ascii="Times" w:hAnsi="Times"/>
          <w:sz w:val="16"/>
          <w:lang w:val="en-GB"/>
        </w:rPr>
        <w:t>035.0.001.0 L’Autore è Heydenreich (1851), non Herrich-Sch‰ffer (1854) (Nye &amp; Flecher, 1991).</w:t>
      </w:r>
    </w:p>
    <w:p w:rsidR="00000000" w:rsidRDefault="00C52873">
      <w:pPr>
        <w:spacing w:line="180" w:lineRule="atLeast"/>
        <w:ind w:right="2835"/>
        <w:rPr>
          <w:rFonts w:ascii="Times" w:hAnsi="Times"/>
          <w:sz w:val="36"/>
          <w:lang w:val="en-GB"/>
        </w:rPr>
      </w:pPr>
    </w:p>
    <w:p w:rsidR="00000000" w:rsidRDefault="00C52873">
      <w:pPr>
        <w:spacing w:line="180" w:lineRule="atLeast"/>
        <w:ind w:right="2835"/>
        <w:rPr>
          <w:rFonts w:ascii="Times" w:hAnsi="Times"/>
          <w:sz w:val="16"/>
          <w:lang w:val="en-GB"/>
        </w:rPr>
      </w:pPr>
      <w:r>
        <w:rPr>
          <w:rFonts w:ascii="Times" w:hAnsi="Times"/>
          <w:smallCaps/>
          <w:sz w:val="16"/>
          <w:lang w:val="en-GB"/>
        </w:rPr>
        <w:t>Bibliografia</w:t>
      </w:r>
    </w:p>
    <w:p w:rsidR="00000000" w:rsidRDefault="00C52873">
      <w:pPr>
        <w:spacing w:before="60" w:line="180" w:lineRule="atLeast"/>
        <w:ind w:left="454" w:right="2835" w:hanging="454"/>
        <w:jc w:val="both"/>
        <w:rPr>
          <w:rFonts w:ascii="Times" w:hAnsi="Times"/>
          <w:smallCaps/>
          <w:sz w:val="16"/>
          <w:lang w:val="en-GB"/>
        </w:rPr>
      </w:pPr>
      <w:r>
        <w:rPr>
          <w:rFonts w:ascii="Times" w:hAnsi="Times"/>
          <w:smallCaps/>
          <w:sz w:val="16"/>
          <w:lang w:val="en-GB"/>
        </w:rPr>
        <w:t>H‰ttenschwiler</w:t>
      </w:r>
      <w:r>
        <w:rPr>
          <w:rFonts w:ascii="Times" w:hAnsi="Times"/>
          <w:sz w:val="16"/>
          <w:lang w:val="en-GB"/>
        </w:rPr>
        <w:t xml:space="preserve"> P., 2000 - </w:t>
      </w:r>
      <w:r>
        <w:rPr>
          <w:rFonts w:ascii="Times" w:hAnsi="Times"/>
          <w:i/>
          <w:sz w:val="16"/>
          <w:lang w:val="en-GB"/>
        </w:rPr>
        <w:t>Typhonia beatricis</w:t>
      </w:r>
      <w:r>
        <w:rPr>
          <w:rFonts w:ascii="Times" w:hAnsi="Times"/>
          <w:sz w:val="16"/>
          <w:lang w:val="en-GB"/>
        </w:rPr>
        <w:t xml:space="preserve"> sp. n. eine möglicherweise aus dem östlichen Mittelmeerraum eingeschleppte Psychide (Lepidoptera, Ps</w:t>
      </w:r>
      <w:r>
        <w:rPr>
          <w:rFonts w:ascii="Times" w:hAnsi="Times"/>
          <w:sz w:val="16"/>
          <w:lang w:val="en-GB"/>
        </w:rPr>
        <w:t>ychidae). Mitteilungen der Entomologischen Gesellschaft Basel, 50(1): 2-17</w:t>
      </w:r>
    </w:p>
    <w:p w:rsidR="00000000" w:rsidRDefault="00C52873">
      <w:pPr>
        <w:spacing w:line="180" w:lineRule="atLeast"/>
        <w:ind w:left="454" w:right="2835" w:hanging="454"/>
        <w:jc w:val="both"/>
        <w:rPr>
          <w:rFonts w:ascii="Times" w:hAnsi="Times"/>
          <w:sz w:val="16"/>
          <w:lang w:val="en-GB"/>
        </w:rPr>
      </w:pPr>
      <w:r>
        <w:rPr>
          <w:rFonts w:ascii="Times" w:hAnsi="Times"/>
          <w:smallCaps/>
          <w:sz w:val="16"/>
          <w:lang w:val="en-GB"/>
        </w:rPr>
        <w:lastRenderedPageBreak/>
        <w:t>Nye</w:t>
      </w:r>
      <w:r>
        <w:rPr>
          <w:rFonts w:ascii="Times" w:hAnsi="Times"/>
          <w:sz w:val="16"/>
          <w:lang w:val="en-GB"/>
        </w:rPr>
        <w:t xml:space="preserve"> I. W. B. &amp; </w:t>
      </w:r>
      <w:r>
        <w:rPr>
          <w:rFonts w:ascii="Times" w:hAnsi="Times"/>
          <w:smallCaps/>
          <w:sz w:val="16"/>
          <w:lang w:val="en-GB"/>
        </w:rPr>
        <w:t>Flecher</w:t>
      </w:r>
      <w:r>
        <w:rPr>
          <w:rFonts w:ascii="Times" w:hAnsi="Times"/>
          <w:sz w:val="16"/>
          <w:lang w:val="en-GB"/>
        </w:rPr>
        <w:t xml:space="preserve"> D. S., 1991 - The Generic Names of Moths of the World. Vol. 6, Microlepidoptera. Natural History Museum Publications, London, 367 pp.</w:t>
      </w:r>
    </w:p>
    <w:p w:rsidR="00C52873" w:rsidRDefault="00C52873">
      <w:pPr>
        <w:ind w:right="2835"/>
        <w:rPr>
          <w:rFonts w:ascii="Times" w:hAnsi="Times"/>
        </w:rPr>
      </w:pPr>
    </w:p>
    <w:sectPr w:rsidR="00C52873">
      <w:footerReference w:type="default" r:id="rId6"/>
      <w:pgSz w:w="11907" w:h="16840"/>
      <w:pgMar w:top="1134" w:right="1134" w:bottom="1134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873" w:rsidRDefault="00C52873">
      <w:r>
        <w:separator/>
      </w:r>
    </w:p>
  </w:endnote>
  <w:endnote w:type="continuationSeparator" w:id="0">
    <w:p w:rsidR="00C52873" w:rsidRDefault="00C5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5287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873" w:rsidRDefault="00C52873">
      <w:r>
        <w:separator/>
      </w:r>
    </w:p>
  </w:footnote>
  <w:footnote w:type="continuationSeparator" w:id="0">
    <w:p w:rsidR="00C52873" w:rsidRDefault="00C52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hideSpellingErrors/>
  <w:hideGrammaticalErrors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A2"/>
    <w:rsid w:val="004D21A2"/>
    <w:rsid w:val="00C5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;"/>
  <w15:chartTrackingRefBased/>
  <w15:docId w15:val="{3363C8C3-7FFA-0546-8D1D-AE0DFAE5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  <w:sz w:val="24"/>
      <w:lang w:val="de-DE"/>
    </w:rPr>
  </w:style>
  <w:style w:type="paragraph" w:styleId="Titolo1">
    <w:name w:val="heading 1"/>
    <w:basedOn w:val="Normale"/>
    <w:next w:val="Normale"/>
    <w:qFormat/>
    <w:pPr>
      <w:spacing w:before="240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b/>
    </w:rPr>
  </w:style>
  <w:style w:type="paragraph" w:styleId="Titolo3">
    <w:name w:val="heading 3"/>
    <w:basedOn w:val="Normale"/>
    <w:next w:val="Rientronormale"/>
    <w:qFormat/>
    <w:pPr>
      <w:ind w:left="354"/>
      <w:outlineLvl w:val="2"/>
    </w:pPr>
    <w:rPr>
      <w:rFonts w:ascii="Times New Roman" w:hAnsi="Times New Roman"/>
      <w:b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semiHidden/>
    <w:pPr>
      <w:ind w:left="708"/>
    </w:pPr>
  </w:style>
  <w:style w:type="paragraph" w:styleId="Pidipagina">
    <w:name w:val="footer"/>
    <w:basedOn w:val="Normale"/>
    <w:semiHidden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semiHidden/>
    <w:pPr>
      <w:tabs>
        <w:tab w:val="center" w:pos="4819"/>
        <w:tab w:val="right" w:pos="9071"/>
      </w:tabs>
    </w:pPr>
  </w:style>
  <w:style w:type="character" w:styleId="Rimandonotaapidipagina">
    <w:name w:val="footnote reference"/>
    <w:basedOn w:val="Carpredefinitoparagrafo"/>
    <w:semiHidden/>
    <w:rPr>
      <w:position w:val="6"/>
      <w:sz w:val="16"/>
    </w:rPr>
  </w:style>
  <w:style w:type="paragraph" w:styleId="Testonotaapidipagina">
    <w:name w:val="footnote text"/>
    <w:basedOn w:val="Normale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Doubtful points:</vt:lpstr>
    </vt:vector>
  </TitlesOfParts>
  <Company> 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Doubtful points:</dc:title>
  <dc:subject/>
  <dc:creator>I.d.E.</dc:creator>
  <cp:keywords/>
  <cp:lastModifiedBy>Fabio</cp:lastModifiedBy>
  <cp:revision>2</cp:revision>
  <dcterms:created xsi:type="dcterms:W3CDTF">2019-12-16T20:24:00Z</dcterms:created>
  <dcterms:modified xsi:type="dcterms:W3CDTF">2019-12-16T20:24:00Z</dcterms:modified>
</cp:coreProperties>
</file>