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  <w:bookmarkStart w:id="0" w:name="_GoBack"/>
      <w:bookmarkEnd w:id="0"/>
      <w:r>
        <w:rPr>
          <w:rFonts w:ascii="Garmond (W1)" w:hAnsi="Garmond (W1)"/>
          <w:sz w:val="24"/>
          <w:szCs w:val="24"/>
        </w:rPr>
        <w:t>Fascicolo 66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sz w:val="24"/>
          <w:szCs w:val="24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DIPTERA XYLOPHAGOMORPHA, STRATIOMYOMORPHA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  <w:r>
        <w:rPr>
          <w:rFonts w:ascii="Garmond (W1)" w:hAnsi="Garmond (W1)"/>
        </w:rPr>
        <w:t>Franco Mason e Nina P. Krivosheina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jc w:val="center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43"/>
          <w:tab w:val="left" w:pos="5699"/>
          <w:tab w:val="left" w:pos="5760"/>
          <w:tab w:val="left" w:pos="5954"/>
          <w:tab w:val="left" w:pos="6209"/>
          <w:tab w:val="left" w:pos="6480"/>
          <w:tab w:val="left" w:pos="7200"/>
          <w:tab w:val="left" w:pos="7920"/>
          <w:tab w:val="left" w:pos="8640"/>
        </w:tabs>
        <w:ind w:firstLine="284"/>
        <w:jc w:val="both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>Il presente fascicolo raccoglie l’opera di due ricercatori cui spetta la responsabilità delle rispettive sezioni, sia per le liste di specie che per i testi introduttivi e le note: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N.P. </w:t>
      </w:r>
      <w:r>
        <w:rPr>
          <w:rFonts w:ascii="Garmond (W1)" w:hAnsi="Garmond (W1)"/>
          <w:caps/>
          <w:sz w:val="16"/>
          <w:szCs w:val="16"/>
        </w:rPr>
        <w:t>Krivosheina</w:t>
      </w:r>
      <w:r>
        <w:rPr>
          <w:rFonts w:ascii="Garmond (W1)" w:hAnsi="Garmond (W1)"/>
          <w:sz w:val="16"/>
          <w:szCs w:val="16"/>
        </w:rPr>
        <w:t xml:space="preserve"> - Xylophagidae, Xylomyidae (generi 001-002)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567"/>
        <w:rPr>
          <w:rFonts w:ascii="Garmond (W1)" w:hAnsi="Garmond (W1)"/>
          <w:sz w:val="16"/>
          <w:szCs w:val="16"/>
        </w:rPr>
      </w:pPr>
      <w:r>
        <w:rPr>
          <w:rFonts w:ascii="Garmond (W1)" w:hAnsi="Garmond (W1)"/>
          <w:sz w:val="16"/>
          <w:szCs w:val="16"/>
        </w:rPr>
        <w:t xml:space="preserve">F. </w:t>
      </w:r>
      <w:r>
        <w:rPr>
          <w:rFonts w:ascii="Garmond (W1)" w:hAnsi="Garmond (W1)"/>
          <w:caps/>
          <w:sz w:val="16"/>
          <w:szCs w:val="16"/>
        </w:rPr>
        <w:t>Mason</w:t>
      </w:r>
      <w:r>
        <w:rPr>
          <w:rFonts w:ascii="Garmond (W1)" w:hAnsi="Garmond (W1)"/>
          <w:sz w:val="16"/>
          <w:szCs w:val="16"/>
        </w:rPr>
        <w:t xml:space="preserve"> - Stratiomyidae (generi 003-020)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XYLOPHAGIDAE   </w:t>
      </w:r>
      <w:r>
        <w:rPr>
          <w:rFonts w:ascii="Garmond (W1)" w:hAnsi="Garmond (W1)"/>
        </w:rPr>
        <w:t xml:space="preserve">Fino a tempi recenti, diversi rappresentanti dei gruppi relitti di Brachiceri erano inclusi in questa famiglia, i cui limiti erano piuttosto incerti. Attualmente vi appartiene solo il genere </w:t>
      </w:r>
      <w:r>
        <w:rPr>
          <w:rFonts w:ascii="Garmond (W1)" w:hAnsi="Garmond (W1)"/>
          <w:i/>
        </w:rPr>
        <w:t>Xylophagus</w:t>
      </w:r>
      <w:r>
        <w:rPr>
          <w:rFonts w:ascii="Garmond (W1)" w:hAnsi="Garmond (W1)"/>
        </w:rPr>
        <w:t xml:space="preserve"> Meigen che è distribuito in tutta la regione olartica, sebbene sia maggiormente rappresentato nell'est-paleartico. Fino ad ora, si conoscono 14 specie della regione paleartica e 7 della regione neartica.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larve sono predatrici e si sviluppano sotto le cortecce e nel legno marcescente. Gli adulti si trovano comunemente sui tronchi degli alberi.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Mancano, di fatto, dati sulla fauna italiana per la quale si può tentativamente indicare la presenza di due specie.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XYLOMYIDAE   </w:t>
      </w:r>
      <w:r>
        <w:rPr>
          <w:rFonts w:ascii="Garmond (W1)" w:hAnsi="Garmond (W1)"/>
        </w:rPr>
        <w:t>Fino a tempi recenti i rappresentanti di questa famiglia erano collocati negli Xylophagidae (s.l.) o negli Stratiomyidae.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larve sono saprofaghe e necrofaghe e generalmente vivono in grosse colonie sotto la corteccia del tronco e delle radici di latifoglie. Gli adulti si trovano generalmente sui tronchi degli alberi.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Della regione paleartica si conoscono 3 generi e 26 specie.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Lavori utili sulla sistematica di questo gruppo sono Frey (1960) e Szilády (1941). Dati relativi alla fauna italiana, per la quale elenchiamo qui due sole specie, si trovano nell'opera di Bezzi (1898).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  <w:sz w:val="22"/>
          <w:szCs w:val="22"/>
        </w:rPr>
        <w:t>STRATIOMYIDAE   </w:t>
      </w:r>
      <w:r>
        <w:rPr>
          <w:rFonts w:ascii="Garmond (W1)" w:hAnsi="Garmond (W1)"/>
        </w:rPr>
        <w:t>La famiglia Stratiomyidae è presente in Europa con 125 specie di cui 78 in Italia. Gli adulti frequentano luoghi soleggiati, si nutrono di nettare e si rinvengono sulla vegetazione e sui fiori, generalmente in vicinanza dei rispettivi habitat larvali.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In base all'habitat le larve possono essere distinte in terrestri, viventi in materiali organici vegetali in decomposizione (e.g. </w:t>
      </w:r>
      <w:r>
        <w:rPr>
          <w:rFonts w:ascii="Garmond (W1)" w:hAnsi="Garmond (W1)"/>
          <w:i/>
        </w:rPr>
        <w:t>Sargus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Chloromyia</w:t>
      </w:r>
      <w:r>
        <w:rPr>
          <w:rFonts w:ascii="Garmond (W1)" w:hAnsi="Garmond (W1)"/>
        </w:rPr>
        <w:t xml:space="preserve">, </w:t>
      </w:r>
      <w:r>
        <w:rPr>
          <w:rFonts w:ascii="Garmond (W1)" w:hAnsi="Garmond (W1)"/>
          <w:i/>
        </w:rPr>
        <w:t>Pachygaster</w:t>
      </w:r>
      <w:r>
        <w:rPr>
          <w:rFonts w:ascii="Garmond (W1)" w:hAnsi="Garmond (W1)"/>
        </w:rPr>
        <w:t xml:space="preserve">); semi-acquatiche (e.g. nei muschi lungo i ruscelli, e.g. </w:t>
      </w:r>
      <w:r>
        <w:rPr>
          <w:rFonts w:ascii="Garmond (W1)" w:hAnsi="Garmond (W1)"/>
          <w:i/>
        </w:rPr>
        <w:t>Oxycera</w:t>
      </w:r>
      <w:r>
        <w:rPr>
          <w:rFonts w:ascii="Garmond (W1)" w:hAnsi="Garmond (W1)"/>
        </w:rPr>
        <w:t xml:space="preserve">), acquatiche (e.g. </w:t>
      </w:r>
      <w:r>
        <w:rPr>
          <w:rFonts w:ascii="Garmond (W1)" w:hAnsi="Garmond (W1)"/>
          <w:i/>
        </w:rPr>
        <w:t>Stratiomys</w:t>
      </w:r>
      <w:r>
        <w:rPr>
          <w:rFonts w:ascii="Garmond (W1)" w:hAnsi="Garmond (W1)"/>
        </w:rPr>
        <w:t>). Peculiare è la resistenza delle larve alle alte temperature e alla salinità.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 xml:space="preserve">Gli Stratiomyidae sono poco comuni; alterazioni ambientali quali l'asportazione del legno morto dalle foreste o l'inquinamento delle acque concorrono sicuramente alla rarefazione o alla scomparsa di specie. Particolarmente minacciate sono tutte le specie legate al legno morto (e.g. </w:t>
      </w:r>
      <w:r>
        <w:rPr>
          <w:rFonts w:ascii="Garmond (W1)" w:hAnsi="Garmond (W1)"/>
          <w:i/>
        </w:rPr>
        <w:t>Beris</w:t>
      </w:r>
      <w:r>
        <w:rPr>
          <w:rFonts w:ascii="Garmond (W1)" w:hAnsi="Garmond (W1)"/>
        </w:rPr>
        <w:t xml:space="preserve"> spp.) e quelle viventi in condizioni igropetriche (e.g. </w:t>
      </w:r>
      <w:r>
        <w:rPr>
          <w:rFonts w:ascii="Garmond (W1)" w:hAnsi="Garmond (W1)"/>
          <w:i/>
        </w:rPr>
        <w:t>Oxycera</w:t>
      </w:r>
      <w:r>
        <w:rPr>
          <w:rFonts w:ascii="Garmond (W1)" w:hAnsi="Garmond (W1)"/>
        </w:rPr>
        <w:t xml:space="preserve"> spp.). Nella lista sono considerate "minacciate" le specie che per la loro estrema rarità nelle collezioni e in natura sono oggettivamente </w:t>
      </w:r>
      <w:r>
        <w:rPr>
          <w:rFonts w:ascii="Garmond (W1)" w:hAnsi="Garmond (W1)"/>
        </w:rPr>
        <w:lastRenderedPageBreak/>
        <w:t>esposte al rischio di scomparsa. Il lavoro basilare per il gruppo è costituito dalla recente monografia di Rozkošný (1982, 1983) al cui ordine sistematico si riferisce la presente lista.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  <w:r>
        <w:rPr>
          <w:rFonts w:ascii="Garmond (W1)" w:hAnsi="Garmond (W1)"/>
        </w:rPr>
        <w:t>Le attuali conoscenze sulla fauna italiana sono da ritenersi buone anche se future ricerche, specialmente in Italia meridionale e nelle isole, porteranno molto probabilmente alla segnalazione di nuovi elementi a gravitazione mediterranea.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firstLine="284"/>
        <w:jc w:val="both"/>
        <w:rPr>
          <w:rFonts w:ascii="Garmond (W1)" w:hAnsi="Garmond (W1)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BIBLIOGRAFIA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XYLOPHAGIDAE - XYLOMYIDAE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BEZZI M., 1898. Contribuzioni alla fauna ditterologica Italiana del Dott. Mario Bezzi. II. Ditteri delle Marche e degli Abruzzi. </w:t>
      </w:r>
      <w:r>
        <w:rPr>
          <w:rFonts w:ascii="Garmond (W1)" w:hAnsi="Garmond (W1)"/>
          <w:i/>
          <w:sz w:val="18"/>
          <w:szCs w:val="18"/>
        </w:rPr>
        <w:t>Bull. Soc. ent. It</w:t>
      </w:r>
      <w:r>
        <w:rPr>
          <w:rFonts w:ascii="Garmond (W1)" w:hAnsi="Garmond (W1)"/>
          <w:sz w:val="18"/>
          <w:szCs w:val="18"/>
        </w:rPr>
        <w:t>., 30: 17-50.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FREY R., 1960. Die palaearktischen und südostasiatischen Solviden (Diptera). </w:t>
      </w:r>
      <w:r>
        <w:rPr>
          <w:rFonts w:ascii="Garmond (W1)" w:hAnsi="Garmond (W1)"/>
          <w:i/>
          <w:sz w:val="18"/>
          <w:szCs w:val="18"/>
        </w:rPr>
        <w:t>Commentat. biol</w:t>
      </w:r>
      <w:r>
        <w:rPr>
          <w:rFonts w:ascii="Garmond (W1)" w:hAnsi="Garmond (W1)"/>
          <w:sz w:val="18"/>
          <w:szCs w:val="18"/>
        </w:rPr>
        <w:t>., 23 (1): 1-15.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KRIVOSHEINA N.P. &amp; MAMAEV B.M., 1972. A review of palaearctic species of the genus </w:t>
      </w:r>
      <w:r>
        <w:rPr>
          <w:rFonts w:ascii="Garmond (W1)" w:hAnsi="Garmond (W1)"/>
          <w:i/>
          <w:sz w:val="18"/>
          <w:szCs w:val="18"/>
        </w:rPr>
        <w:t>Xylophagus</w:t>
      </w:r>
      <w:r>
        <w:rPr>
          <w:rFonts w:ascii="Garmond (W1)" w:hAnsi="Garmond (W1)"/>
          <w:sz w:val="18"/>
          <w:szCs w:val="18"/>
        </w:rPr>
        <w:t xml:space="preserve"> Meig. (Diptera, Xylophagidae). </w:t>
      </w:r>
      <w:r>
        <w:rPr>
          <w:rFonts w:ascii="Garmond (W1)" w:hAnsi="Garmond (W1)"/>
          <w:i/>
          <w:sz w:val="18"/>
          <w:szCs w:val="18"/>
        </w:rPr>
        <w:t>Ent. Obozr</w:t>
      </w:r>
      <w:r>
        <w:rPr>
          <w:rFonts w:ascii="Garmond (W1)" w:hAnsi="Garmond (W1)"/>
          <w:sz w:val="18"/>
          <w:szCs w:val="18"/>
        </w:rPr>
        <w:t>., 51 (2): 430-445. (In russo).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KRIVOSHEINA N.P. &amp; MAMAEV B.M., 1982. New data on taxonomy and geographic range of xylophagid-flies (Diptera, Xylophagidae). </w:t>
      </w:r>
      <w:r>
        <w:rPr>
          <w:rFonts w:ascii="Garmond (W1)" w:hAnsi="Garmond (W1)"/>
          <w:i/>
          <w:sz w:val="18"/>
          <w:szCs w:val="18"/>
        </w:rPr>
        <w:t>Vestn. Zool</w:t>
      </w:r>
      <w:r>
        <w:rPr>
          <w:rFonts w:ascii="Garmond (W1)" w:hAnsi="Garmond (W1)"/>
          <w:sz w:val="18"/>
          <w:szCs w:val="18"/>
        </w:rPr>
        <w:t>., 4: 26-30. (In russo).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KRIVOSHEINA N.P. &amp; MAMAEV B.M., 1988. Family Xylophagidae. </w:t>
      </w:r>
      <w:r>
        <w:rPr>
          <w:rFonts w:ascii="Garmond (W1)" w:hAnsi="Garmond (W1)"/>
          <w:color w:val="000000"/>
          <w:sz w:val="18"/>
          <w:szCs w:val="18"/>
        </w:rPr>
        <w:t xml:space="preserve">In: Soós Á. &amp; Papp L. (eds.), </w:t>
      </w:r>
      <w:r>
        <w:rPr>
          <w:rFonts w:ascii="Garmond (W1)" w:hAnsi="Garmond (W1)"/>
          <w:i/>
          <w:color w:val="000000"/>
          <w:sz w:val="18"/>
          <w:szCs w:val="18"/>
        </w:rPr>
        <w:t>Catalogue of Palaearctic Diptera, 5.</w:t>
      </w:r>
      <w:r>
        <w:rPr>
          <w:rFonts w:ascii="Garmond (W1)" w:hAnsi="Garmond (W1)"/>
          <w:color w:val="000000"/>
          <w:sz w:val="18"/>
          <w:szCs w:val="18"/>
        </w:rPr>
        <w:t xml:space="preserve"> Akadémiai Kiadó, Budapest - Elsevier, Amsterdam:</w:t>
      </w:r>
      <w:r>
        <w:rPr>
          <w:rFonts w:ascii="Garmond (W1)" w:hAnsi="Garmond (W1)"/>
          <w:sz w:val="18"/>
          <w:szCs w:val="18"/>
        </w:rPr>
        <w:t xml:space="preserve"> 35-38.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SZILÁDY Z., 1941. Palaearktische Stratiomyiden. </w:t>
      </w:r>
      <w:r>
        <w:rPr>
          <w:rFonts w:ascii="Garmond (W1)" w:hAnsi="Garmond (W1)"/>
          <w:i/>
          <w:sz w:val="18"/>
          <w:szCs w:val="18"/>
        </w:rPr>
        <w:t>Annals hist. nat. Mus. natn. hung., Pars Zool</w:t>
      </w:r>
      <w:r>
        <w:rPr>
          <w:rFonts w:ascii="Garmond (W1)" w:hAnsi="Garmond (W1)"/>
          <w:sz w:val="18"/>
          <w:szCs w:val="18"/>
        </w:rPr>
        <w:t>., 34: 88-101.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22"/>
          <w:szCs w:val="22"/>
        </w:rPr>
      </w:pPr>
      <w:r>
        <w:rPr>
          <w:rFonts w:ascii="Garmond (W1)" w:hAnsi="Garmond (W1)"/>
          <w:sz w:val="22"/>
          <w:szCs w:val="22"/>
        </w:rPr>
        <w:t>STRATIOMYIDAE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 xml:space="preserve">RozkoŠnÝ </w:t>
      </w:r>
      <w:r>
        <w:rPr>
          <w:rFonts w:ascii="Garmond (W1)" w:hAnsi="Garmond (W1)"/>
          <w:sz w:val="18"/>
          <w:szCs w:val="18"/>
        </w:rPr>
        <w:t xml:space="preserve">R., 1976. The West-Palearctic species of </w:t>
      </w:r>
      <w:r>
        <w:rPr>
          <w:rFonts w:ascii="Garmond (W1)" w:hAnsi="Garmond (W1)"/>
          <w:i/>
          <w:sz w:val="18"/>
          <w:szCs w:val="18"/>
        </w:rPr>
        <w:t>Nemotelus</w:t>
      </w:r>
      <w:r>
        <w:rPr>
          <w:rFonts w:ascii="Garmond (W1)" w:hAnsi="Garmond (W1)"/>
          <w:sz w:val="18"/>
          <w:szCs w:val="18"/>
        </w:rPr>
        <w:t xml:space="preserve"> Geoffroy (Diptera, Stratiomyidae). </w:t>
      </w:r>
      <w:r>
        <w:rPr>
          <w:rFonts w:ascii="Garmond (W1)" w:hAnsi="Garmond (W1)"/>
          <w:i/>
          <w:sz w:val="18"/>
          <w:szCs w:val="18"/>
        </w:rPr>
        <w:t>Folia Fac. Sci. Nat. Univ. Purk. Brun.,</w:t>
      </w:r>
      <w:r>
        <w:rPr>
          <w:rFonts w:ascii="Garmond (W1)" w:hAnsi="Garmond (W1)"/>
          <w:sz w:val="18"/>
          <w:szCs w:val="18"/>
        </w:rPr>
        <w:t xml:space="preserve"> 17, Biol. 51 (3): 1-105.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RozkoŠnÝ</w:t>
      </w:r>
      <w:r>
        <w:rPr>
          <w:rFonts w:ascii="Garmond (W1)" w:hAnsi="Garmond (W1)"/>
          <w:sz w:val="18"/>
          <w:szCs w:val="18"/>
        </w:rPr>
        <w:t xml:space="preserve"> R., 1982. </w:t>
      </w:r>
      <w:r>
        <w:rPr>
          <w:rFonts w:ascii="Garmond (W1)" w:hAnsi="Garmond (W1)"/>
          <w:i/>
          <w:sz w:val="18"/>
          <w:szCs w:val="18"/>
        </w:rPr>
        <w:t>A biosistematyc study of European Stratiomyidae (Diptera), 1.</w:t>
      </w:r>
      <w:r>
        <w:rPr>
          <w:rFonts w:ascii="Garmond (W1)" w:hAnsi="Garmond (W1)"/>
          <w:sz w:val="18"/>
          <w:szCs w:val="18"/>
        </w:rPr>
        <w:t xml:space="preserve"> Junk, The Hague, Netherlands.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caps/>
          <w:sz w:val="18"/>
          <w:szCs w:val="18"/>
        </w:rPr>
        <w:t>RozkoŠnÝ</w:t>
      </w:r>
      <w:r>
        <w:rPr>
          <w:rFonts w:ascii="Garmond (W1)" w:hAnsi="Garmond (W1)"/>
          <w:sz w:val="18"/>
          <w:szCs w:val="18"/>
        </w:rPr>
        <w:t xml:space="preserve"> R., 1983. </w:t>
      </w:r>
      <w:r>
        <w:rPr>
          <w:rFonts w:ascii="Garmond (W1)" w:hAnsi="Garmond (W1)"/>
          <w:i/>
          <w:sz w:val="18"/>
          <w:szCs w:val="18"/>
        </w:rPr>
        <w:t>A biosistematyc study of European Stratiomyidae (Diptera), 2.</w:t>
      </w:r>
      <w:r>
        <w:rPr>
          <w:rFonts w:ascii="Garmond (W1)" w:hAnsi="Garmond (W1)"/>
          <w:sz w:val="18"/>
          <w:szCs w:val="18"/>
        </w:rPr>
        <w:t xml:space="preserve"> Junk, The Hague, Netherlands.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ind w:left="284" w:hanging="284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 xml:space="preserve">Famiglia </w:t>
      </w:r>
      <w:r>
        <w:rPr>
          <w:rFonts w:ascii="Garmond (W1)" w:hAnsi="Garmond (W1)"/>
          <w:b/>
          <w:sz w:val="24"/>
          <w:szCs w:val="24"/>
        </w:rPr>
        <w:t>Xylophagidae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001.0. </w:t>
      </w:r>
      <w:r>
        <w:rPr>
          <w:rFonts w:ascii="Garmond (W1)" w:hAnsi="Garmond (W1)"/>
          <w:b/>
          <w:sz w:val="18"/>
          <w:szCs w:val="18"/>
        </w:rPr>
        <w:t>Xylophagus</w:t>
      </w:r>
      <w:r>
        <w:rPr>
          <w:rFonts w:ascii="Garmond (W1)" w:hAnsi="Garmond (W1)"/>
          <w:sz w:val="18"/>
          <w:szCs w:val="18"/>
        </w:rPr>
        <w:t xml:space="preserve"> Meigen, 1803  (=Erinna Meigen, 1800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=Pachystomus Latreille, 1809 =Archimya Enderlein, 1920)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*ater Meigen, 1804  (=kowarzi Pleske, 1925)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cinctus (De Geer, 1776)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           (=subulatus Panzer, 1798 =syrphoides Panzer, 1800)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24"/>
          <w:szCs w:val="24"/>
        </w:rPr>
      </w:pPr>
      <w:r>
        <w:rPr>
          <w:rFonts w:ascii="Garmond (W1)" w:hAnsi="Garmond (W1)"/>
          <w:sz w:val="24"/>
          <w:szCs w:val="24"/>
        </w:rPr>
        <w:lastRenderedPageBreak/>
        <w:t xml:space="preserve">Famiglia </w:t>
      </w:r>
      <w:r>
        <w:rPr>
          <w:rFonts w:ascii="Garmond (W1)" w:hAnsi="Garmond (W1)"/>
          <w:b/>
          <w:sz w:val="24"/>
          <w:szCs w:val="24"/>
        </w:rPr>
        <w:t>Xylomyidae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002.0. </w:t>
      </w:r>
      <w:r>
        <w:rPr>
          <w:rFonts w:ascii="Garmond (W1)" w:hAnsi="Garmond (W1)"/>
          <w:b/>
          <w:sz w:val="18"/>
          <w:szCs w:val="18"/>
        </w:rPr>
        <w:t>Solva</w:t>
      </w:r>
      <w:r>
        <w:rPr>
          <w:rFonts w:ascii="Garmond (W1)" w:hAnsi="Garmond (W1)"/>
          <w:sz w:val="18"/>
          <w:szCs w:val="18"/>
        </w:rPr>
        <w:t xml:space="preserve"> Walker, 1860  (=Hanauia Enderlein, 1920)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marginata (Meigen, 1820)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varia (Meigen, 1820)</w:t>
      </w:r>
      <w:r>
        <w:rPr>
          <w:rFonts w:ascii="Garmond (W1)" w:hAnsi="Garmond (W1)"/>
          <w:sz w:val="18"/>
          <w:szCs w:val="18"/>
        </w:rPr>
        <w:tab/>
        <w:t>N?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sz w:val="24"/>
          <w:szCs w:val="24"/>
        </w:rPr>
        <w:t>Famiglia</w:t>
      </w:r>
      <w:r>
        <w:rPr>
          <w:rFonts w:ascii="Garmond (W1)" w:hAnsi="Garmond (W1)"/>
          <w:b/>
          <w:sz w:val="24"/>
          <w:szCs w:val="24"/>
        </w:rPr>
        <w:t xml:space="preserve"> Stratiomyidae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003.0. </w:t>
      </w:r>
      <w:r>
        <w:rPr>
          <w:rFonts w:ascii="Garmond (W1)" w:hAnsi="Garmond (W1)"/>
          <w:b/>
          <w:sz w:val="18"/>
          <w:szCs w:val="18"/>
        </w:rPr>
        <w:t>Actina</w:t>
      </w:r>
      <w:r>
        <w:rPr>
          <w:rFonts w:ascii="Garmond (W1)" w:hAnsi="Garmond (W1)"/>
          <w:sz w:val="18"/>
          <w:szCs w:val="18"/>
        </w:rPr>
        <w:t xml:space="preserve"> Meigen, 1804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nitens (Latreille, 1905)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004.0. </w:t>
      </w:r>
      <w:r>
        <w:rPr>
          <w:rFonts w:ascii="Garmond (W1)" w:hAnsi="Garmond (W1)"/>
          <w:b/>
          <w:sz w:val="18"/>
          <w:szCs w:val="18"/>
        </w:rPr>
        <w:t>Beris</w:t>
      </w:r>
      <w:r>
        <w:rPr>
          <w:rFonts w:ascii="Garmond (W1)" w:hAnsi="Garmond (W1)"/>
          <w:sz w:val="18"/>
          <w:szCs w:val="18"/>
        </w:rPr>
        <w:t xml:space="preserve"> Latreille, 1802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chalybata (Forster, 1771)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clavipes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003.0  fuscipes Meigen, 1820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geniculata Curtis, 1830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morrisii Dale, 1841 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strobli Dušek &amp; Rozkošný, 1968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vallata (Forster, 1771)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005.0. </w:t>
      </w:r>
      <w:r>
        <w:rPr>
          <w:rFonts w:ascii="Garmond (W1)" w:hAnsi="Garmond (W1)"/>
          <w:b/>
          <w:sz w:val="18"/>
          <w:szCs w:val="18"/>
        </w:rPr>
        <w:t>Chorisops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tibialis (Meigen, 1820)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006.0. </w:t>
      </w:r>
      <w:r>
        <w:rPr>
          <w:rFonts w:ascii="Garmond (W1)" w:hAnsi="Garmond (W1)"/>
          <w:b/>
          <w:sz w:val="18"/>
          <w:szCs w:val="18"/>
        </w:rPr>
        <w:t>Exodontha</w:t>
      </w:r>
      <w:r>
        <w:rPr>
          <w:rFonts w:ascii="Garmond (W1)" w:hAnsi="Garmond (W1)"/>
          <w:sz w:val="18"/>
          <w:szCs w:val="18"/>
        </w:rPr>
        <w:t xml:space="preserve"> Rondani, 1856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dubia (Zetterstedt, 1838)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007.0. </w:t>
      </w:r>
      <w:r>
        <w:rPr>
          <w:rFonts w:ascii="Garmond (W1)" w:hAnsi="Garmond (W1)"/>
          <w:b/>
          <w:sz w:val="18"/>
          <w:szCs w:val="18"/>
        </w:rPr>
        <w:t>Chloromyia</w:t>
      </w:r>
      <w:r>
        <w:rPr>
          <w:rFonts w:ascii="Garmond (W1)" w:hAnsi="Garmond (W1)"/>
          <w:sz w:val="18"/>
          <w:szCs w:val="18"/>
        </w:rPr>
        <w:t xml:space="preserve"> Duncan, 1837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formosa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speciosa (Macquart, 1834)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008.0. </w:t>
      </w:r>
      <w:r>
        <w:rPr>
          <w:rFonts w:ascii="Garmond (W1)" w:hAnsi="Garmond (W1)"/>
          <w:b/>
          <w:sz w:val="18"/>
          <w:szCs w:val="18"/>
        </w:rPr>
        <w:t>Microchrysa</w:t>
      </w:r>
      <w:r>
        <w:rPr>
          <w:rFonts w:ascii="Garmond (W1)" w:hAnsi="Garmond (W1)"/>
          <w:sz w:val="18"/>
          <w:szCs w:val="18"/>
        </w:rPr>
        <w:t xml:space="preserve"> Loew, 1855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flavicornis (Meigen, 1822)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polita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009.0. </w:t>
      </w:r>
      <w:r>
        <w:rPr>
          <w:rFonts w:ascii="Garmond (W1)" w:hAnsi="Garmond (W1)"/>
          <w:b/>
          <w:sz w:val="18"/>
          <w:szCs w:val="18"/>
        </w:rPr>
        <w:t>Sargus</w:t>
      </w:r>
      <w:r>
        <w:rPr>
          <w:rFonts w:ascii="Garmond (W1)" w:hAnsi="Garmond (W1)"/>
          <w:sz w:val="18"/>
          <w:szCs w:val="18"/>
        </w:rPr>
        <w:t xml:space="preserve"> Fabricius, 1798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albibarbus Loew, 1855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bipunctatus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cuprarius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004.0  flavipes Meigen, 1822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 xml:space="preserve">005.0  iridatus (Scopoli, 1763) 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006.0  rufipes Wahlberg, 1854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010.0. </w:t>
      </w:r>
      <w:r>
        <w:rPr>
          <w:rFonts w:ascii="Garmond (W1)" w:hAnsi="Garmond (W1)"/>
          <w:b/>
          <w:sz w:val="18"/>
          <w:szCs w:val="18"/>
        </w:rPr>
        <w:t>Odontomyia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angulata (Panzer, 1798)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annulata (Meigen,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003.0  argentata (Fabricius,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cephalonica Strobl, 1898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discolor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flavissima (Rossi, 1790)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 xml:space="preserve">Si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hydroleon (Linnaeus, 1758)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limbata (Meigen,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ornata (Meigen, 1822)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tigrina (Fabricius, 1775)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011.0. </w:t>
      </w:r>
      <w:r>
        <w:rPr>
          <w:rFonts w:ascii="Garmond (W1)" w:hAnsi="Garmond (W1)"/>
          <w:b/>
          <w:sz w:val="18"/>
          <w:szCs w:val="18"/>
        </w:rPr>
        <w:t>Oplodontha</w:t>
      </w:r>
      <w:r>
        <w:rPr>
          <w:rFonts w:ascii="Garmond (W1)" w:hAnsi="Garmond (W1)"/>
          <w:sz w:val="18"/>
          <w:szCs w:val="18"/>
        </w:rPr>
        <w:t xml:space="preserve"> Rondani, 1863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6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viridula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012.0. </w:t>
      </w:r>
      <w:r>
        <w:rPr>
          <w:rFonts w:ascii="Garmond (W1)" w:hAnsi="Garmond (W1)"/>
          <w:b/>
          <w:sz w:val="18"/>
          <w:szCs w:val="18"/>
        </w:rPr>
        <w:t>Stratiomys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cenisia Meigen, 1822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chamaeleon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concinna Meigen, 1822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equestris Meigen, 1838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longicornis (Scopoli, 1763)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potamida Meigen, 1822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EM</w:t>
      </w:r>
      <w:r>
        <w:rPr>
          <w:rFonts w:ascii="Garmond (W1)" w:hAnsi="Garmond (W1)"/>
          <w:sz w:val="18"/>
          <w:szCs w:val="18"/>
        </w:rPr>
        <w:tab/>
        <w:t>007.0  rubricornis (Bezzi, 1896)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 xml:space="preserve">S  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singularior (Harris, 1776)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013.0. </w:t>
      </w:r>
      <w:r>
        <w:rPr>
          <w:rFonts w:ascii="Garmond (W1)" w:hAnsi="Garmond (W1)"/>
          <w:b/>
          <w:sz w:val="18"/>
          <w:szCs w:val="18"/>
        </w:rPr>
        <w:t>Adoxomyia</w:t>
      </w:r>
      <w:r>
        <w:rPr>
          <w:rFonts w:ascii="Garmond (W1)" w:hAnsi="Garmond (W1)"/>
          <w:sz w:val="18"/>
          <w:szCs w:val="18"/>
        </w:rPr>
        <w:t xml:space="preserve"> Kertész, 1907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dahlii (Meigen, 1830)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014.0. </w:t>
      </w:r>
      <w:r>
        <w:rPr>
          <w:rFonts w:ascii="Garmond (W1)" w:hAnsi="Garmond (W1)"/>
          <w:b/>
          <w:sz w:val="18"/>
          <w:szCs w:val="18"/>
        </w:rPr>
        <w:t>Clitellaria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ephippium (Fabricius, 1775)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 xml:space="preserve">S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 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015.0. </w:t>
      </w:r>
      <w:r>
        <w:rPr>
          <w:rFonts w:ascii="Garmond (W1)" w:hAnsi="Garmond (W1)"/>
          <w:b/>
          <w:sz w:val="18"/>
          <w:szCs w:val="18"/>
        </w:rPr>
        <w:t>Lasiopa</w:t>
      </w:r>
      <w:r>
        <w:rPr>
          <w:rFonts w:ascii="Garmond (W1)" w:hAnsi="Garmond (W1)"/>
          <w:sz w:val="18"/>
          <w:szCs w:val="18"/>
        </w:rPr>
        <w:t xml:space="preserve"> Brullé, 1832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calva (Meigen, 1822)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krkensis Lindner, 1938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EM</w:t>
      </w:r>
      <w:r>
        <w:rPr>
          <w:rFonts w:ascii="Garmond (W1)" w:hAnsi="Garmond (W1)"/>
          <w:sz w:val="18"/>
          <w:szCs w:val="18"/>
        </w:rPr>
        <w:tab/>
        <w:t>003.0  pseudovillosa Rozkošný, 1983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tsacasi Dušek &amp; Rozkošný, 1970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villosa (Fabricius, 1794)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016.0. </w:t>
      </w:r>
      <w:r>
        <w:rPr>
          <w:rFonts w:ascii="Garmond (W1)" w:hAnsi="Garmond (W1)"/>
          <w:b/>
          <w:sz w:val="18"/>
          <w:szCs w:val="18"/>
        </w:rPr>
        <w:t>Nemotelus</w:t>
      </w:r>
      <w:r>
        <w:rPr>
          <w:rFonts w:ascii="Garmond (W1)" w:hAnsi="Garmond (W1)"/>
          <w:sz w:val="18"/>
          <w:szCs w:val="18"/>
        </w:rPr>
        <w:t xml:space="preserve"> Geoffroy, 1762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001.0  anchora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002.0  andalusiacus Lindner, 1937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M</w:t>
      </w:r>
      <w:r>
        <w:rPr>
          <w:rFonts w:ascii="Garmond (W1)" w:hAnsi="Garmond (W1)"/>
          <w:sz w:val="18"/>
          <w:szCs w:val="18"/>
        </w:rPr>
        <w:tab/>
        <w:t>003.0  argentifer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brachystomus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crenatus Egger, 1859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lasiops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latiusculus Loew, 1871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nigrifrons Loew, 1846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notatus Zetterstedt, 1842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obscuripes Loew, 1871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pantherinus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punctatus Fabricius, 1764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017.0. </w:t>
      </w:r>
      <w:r>
        <w:rPr>
          <w:rFonts w:ascii="Garmond (W1)" w:hAnsi="Garmond (W1)"/>
          <w:b/>
          <w:sz w:val="18"/>
          <w:szCs w:val="18"/>
        </w:rPr>
        <w:t>Oxycera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analis Meigen, 1822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002.0  fallenii Staeger, 1844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003.0  germanica (Szilády, 1832)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004.0  leonina (Panzer,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005.0  locuples Loew, 1857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006.0  marginata Loew, 1859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007.0  meigenii Staeger, 1844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008.0  morrisii Curtis, 1833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009.0  muscaria (Fabricius, 1794)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010.0  nigricornis Olivier, 1812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  <w:t>Si</w:t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011.0  pardalina Meigen, 1822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012.0  pygmaea (Fallén, 1817)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013.0  rara (Scopoli, 1763)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014.0  trilineata (Linnaeus, 1767)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Si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015.0  varipes Loew, 1870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018.0. </w:t>
      </w:r>
      <w:r>
        <w:rPr>
          <w:rFonts w:ascii="Garmond (W1)" w:hAnsi="Garmond (W1)"/>
          <w:b/>
          <w:sz w:val="18"/>
          <w:szCs w:val="18"/>
        </w:rPr>
        <w:t>Hermetia</w:t>
      </w:r>
      <w:r>
        <w:rPr>
          <w:rFonts w:ascii="Garmond (W1)" w:hAnsi="Garmond (W1)"/>
          <w:sz w:val="18"/>
          <w:szCs w:val="18"/>
        </w:rPr>
        <w:t xml:space="preserve"> Latreille, 1804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illucens (Linnaeus, 1758)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  <w:r>
        <w:rPr>
          <w:rFonts w:ascii="Garmond (W1)" w:hAnsi="Garmond (W1)"/>
          <w:sz w:val="18"/>
          <w:szCs w:val="18"/>
        </w:rPr>
        <w:tab/>
      </w:r>
      <w:r>
        <w:rPr>
          <w:rFonts w:ascii="Garmond (W1)" w:hAnsi="Garmond (W1)"/>
          <w:sz w:val="18"/>
          <w:szCs w:val="18"/>
        </w:rPr>
        <w:tab/>
        <w:t>Sa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 xml:space="preserve">019.0. </w:t>
      </w:r>
      <w:r>
        <w:rPr>
          <w:rFonts w:ascii="Garmond (W1)" w:hAnsi="Garmond (W1)"/>
          <w:b/>
          <w:sz w:val="18"/>
          <w:szCs w:val="18"/>
        </w:rPr>
        <w:t>Pachygaster</w:t>
      </w:r>
      <w:r>
        <w:rPr>
          <w:rFonts w:ascii="Garmond (W1)" w:hAnsi="Garmond (W1)"/>
          <w:sz w:val="18"/>
          <w:szCs w:val="18"/>
        </w:rPr>
        <w:t xml:space="preserve"> Meigen, 1803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88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atra (Panzer, 1798)</w:t>
      </w:r>
      <w:r>
        <w:rPr>
          <w:rFonts w:ascii="Garmond (W1)" w:hAnsi="Garmond (W1)"/>
          <w:sz w:val="18"/>
          <w:szCs w:val="18"/>
        </w:rPr>
        <w:tab/>
        <w:t>N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lastRenderedPageBreak/>
        <w:t xml:space="preserve">020.0. </w:t>
      </w:r>
      <w:r>
        <w:rPr>
          <w:rFonts w:ascii="Garmond (W1)" w:hAnsi="Garmond (W1)"/>
          <w:b/>
          <w:sz w:val="18"/>
          <w:szCs w:val="18"/>
        </w:rPr>
        <w:t>Praomyia</w:t>
      </w:r>
      <w:r>
        <w:rPr>
          <w:rFonts w:ascii="Garmond (W1)" w:hAnsi="Garmond (W1)"/>
          <w:sz w:val="18"/>
          <w:szCs w:val="18"/>
        </w:rPr>
        <w:t xml:space="preserve"> Kertész, 1916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  <w:tab w:val="left" w:pos="6493"/>
          <w:tab w:val="left" w:pos="6747"/>
          <w:tab w:val="left" w:pos="7003"/>
        </w:tabs>
        <w:spacing w:line="192" w:lineRule="exact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ab/>
        <w:t>001.0  leachii (Curtis, 1824)</w:t>
      </w:r>
      <w:r>
        <w:rPr>
          <w:rFonts w:ascii="Garmond (W1)" w:hAnsi="Garmond (W1)"/>
          <w:sz w:val="18"/>
          <w:szCs w:val="18"/>
        </w:rPr>
        <w:tab/>
        <w:t>N</w:t>
      </w:r>
      <w:r>
        <w:rPr>
          <w:rFonts w:ascii="Garmond (W1)" w:hAnsi="Garmond (W1)"/>
          <w:sz w:val="18"/>
          <w:szCs w:val="18"/>
        </w:rPr>
        <w:tab/>
        <w:t>S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NOTE</w:t>
      </w:r>
    </w:p>
    <w:p w:rsidR="00933C2D" w:rsidRDefault="00933C2D">
      <w:pPr>
        <w:tabs>
          <w:tab w:val="left" w:pos="307"/>
          <w:tab w:val="left" w:pos="5443"/>
          <w:tab w:val="left" w:pos="5699"/>
          <w:tab w:val="left" w:pos="5954"/>
          <w:tab w:val="left" w:pos="6209"/>
        </w:tabs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ind w:left="1021" w:hanging="1021"/>
        <w:jc w:val="both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001.0.001.0  Citato da incerta località italiana.</w:t>
      </w: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spacing w:line="192" w:lineRule="exact"/>
        <w:rPr>
          <w:rFonts w:ascii="Garmond (W1)" w:hAnsi="Garmond (W1)"/>
          <w:b/>
          <w:sz w:val="24"/>
          <w:szCs w:val="24"/>
        </w:rPr>
      </w:pPr>
      <w:r>
        <w:rPr>
          <w:rFonts w:ascii="Garmond (W1)" w:hAnsi="Garmond (W1)"/>
          <w:b/>
          <w:sz w:val="24"/>
          <w:szCs w:val="24"/>
        </w:rPr>
        <w:t>INDICE</w:t>
      </w:r>
    </w:p>
    <w:p w:rsidR="00933C2D" w:rsidRDefault="00933C2D">
      <w:pPr>
        <w:spacing w:line="192" w:lineRule="exact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b/>
          <w:sz w:val="18"/>
          <w:szCs w:val="18"/>
        </w:rPr>
        <w:sectPr w:rsidR="00933C2D">
          <w:headerReference w:type="even" r:id="rId6"/>
          <w:headerReference w:type="default" r:id="rId7"/>
          <w:pgSz w:w="11907" w:h="16840"/>
          <w:pgMar w:top="2835" w:right="2268" w:bottom="2778" w:left="2438" w:header="1985" w:footer="720" w:gutter="0"/>
          <w:cols w:space="720"/>
          <w:titlePg/>
        </w:sect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Actina</w:t>
      </w:r>
      <w:r>
        <w:rPr>
          <w:rFonts w:ascii="Garmond (W1)" w:hAnsi="Garmond (W1)"/>
          <w:sz w:val="18"/>
          <w:szCs w:val="18"/>
        </w:rPr>
        <w:t xml:space="preserve">  003.0.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Adoxomyia</w:t>
      </w:r>
      <w:r>
        <w:rPr>
          <w:rFonts w:ascii="Garmond (W1)" w:hAnsi="Garmond (W1)"/>
          <w:sz w:val="18"/>
          <w:szCs w:val="18"/>
        </w:rPr>
        <w:t xml:space="preserve">  013.0.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Archimya  001.0.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Beris</w:t>
      </w:r>
      <w:r>
        <w:rPr>
          <w:rFonts w:ascii="Garmond (W1)" w:hAnsi="Garmond (W1)"/>
          <w:sz w:val="18"/>
          <w:szCs w:val="18"/>
        </w:rPr>
        <w:t xml:space="preserve">  004.0.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Chloromyia</w:t>
      </w:r>
      <w:r>
        <w:rPr>
          <w:rFonts w:ascii="Garmond (W1)" w:hAnsi="Garmond (W1)"/>
          <w:sz w:val="18"/>
          <w:szCs w:val="18"/>
        </w:rPr>
        <w:t xml:space="preserve">  007.0.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Chorisops</w:t>
      </w:r>
      <w:r>
        <w:rPr>
          <w:rFonts w:ascii="Garmond (W1)" w:hAnsi="Garmond (W1)"/>
          <w:sz w:val="18"/>
          <w:szCs w:val="18"/>
        </w:rPr>
        <w:t xml:space="preserve">  005.0.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Clitellaria</w:t>
      </w:r>
      <w:r>
        <w:rPr>
          <w:rFonts w:ascii="Garmond (W1)" w:hAnsi="Garmond (W1)"/>
          <w:sz w:val="18"/>
          <w:szCs w:val="18"/>
        </w:rPr>
        <w:t xml:space="preserve">  014.0.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Erinna  001.0.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Exodontha</w:t>
      </w:r>
      <w:r>
        <w:rPr>
          <w:rFonts w:ascii="Garmond (W1)" w:hAnsi="Garmond (W1)"/>
          <w:sz w:val="18"/>
          <w:szCs w:val="18"/>
        </w:rPr>
        <w:t xml:space="preserve">  006.0.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Hanauia  002.0.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Hermetia</w:t>
      </w:r>
      <w:r>
        <w:rPr>
          <w:rFonts w:ascii="Garmond (W1)" w:hAnsi="Garmond (W1)"/>
          <w:sz w:val="18"/>
          <w:szCs w:val="18"/>
        </w:rPr>
        <w:t xml:space="preserve">  018.0.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Lasiopa</w:t>
      </w:r>
      <w:r>
        <w:rPr>
          <w:rFonts w:ascii="Garmond (W1)" w:hAnsi="Garmond (W1)"/>
          <w:sz w:val="18"/>
          <w:szCs w:val="18"/>
        </w:rPr>
        <w:t xml:space="preserve">  015.0.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Microchrysa</w:t>
      </w:r>
      <w:r>
        <w:rPr>
          <w:rFonts w:ascii="Garmond (W1)" w:hAnsi="Garmond (W1)"/>
          <w:sz w:val="18"/>
          <w:szCs w:val="18"/>
        </w:rPr>
        <w:t xml:space="preserve">  008.0.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Nemotelus</w:t>
      </w:r>
      <w:r>
        <w:rPr>
          <w:rFonts w:ascii="Garmond (W1)" w:hAnsi="Garmond (W1)"/>
          <w:sz w:val="18"/>
          <w:szCs w:val="18"/>
        </w:rPr>
        <w:t xml:space="preserve">  016.0.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Odontomyia</w:t>
      </w:r>
      <w:r>
        <w:rPr>
          <w:rFonts w:ascii="Garmond (W1)" w:hAnsi="Garmond (W1)"/>
          <w:sz w:val="18"/>
          <w:szCs w:val="18"/>
        </w:rPr>
        <w:t xml:space="preserve">  010.0.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Oplodontha</w:t>
      </w:r>
      <w:r>
        <w:rPr>
          <w:rFonts w:ascii="Garmond (W1)" w:hAnsi="Garmond (W1)"/>
          <w:sz w:val="18"/>
          <w:szCs w:val="18"/>
        </w:rPr>
        <w:t xml:space="preserve">  011.0.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Oxycera</w:t>
      </w:r>
      <w:r>
        <w:rPr>
          <w:rFonts w:ascii="Garmond (W1)" w:hAnsi="Garmond (W1)"/>
          <w:sz w:val="18"/>
          <w:szCs w:val="18"/>
        </w:rPr>
        <w:t xml:space="preserve">  017.0.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Pachygaster</w:t>
      </w:r>
      <w:r>
        <w:rPr>
          <w:rFonts w:ascii="Garmond (W1)" w:hAnsi="Garmond (W1)"/>
          <w:sz w:val="18"/>
          <w:szCs w:val="18"/>
        </w:rPr>
        <w:t xml:space="preserve">  019.0.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sz w:val="18"/>
          <w:szCs w:val="18"/>
        </w:rPr>
        <w:t>Pachystomus  001.0.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Praomyia</w:t>
      </w:r>
      <w:r>
        <w:rPr>
          <w:rFonts w:ascii="Garmond (W1)" w:hAnsi="Garmond (W1)"/>
          <w:sz w:val="18"/>
          <w:szCs w:val="18"/>
        </w:rPr>
        <w:t xml:space="preserve">  020.0.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Sargus</w:t>
      </w:r>
      <w:r>
        <w:rPr>
          <w:rFonts w:ascii="Garmond (W1)" w:hAnsi="Garmond (W1)"/>
          <w:sz w:val="18"/>
          <w:szCs w:val="18"/>
        </w:rPr>
        <w:t xml:space="preserve">  009.0.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Solva</w:t>
      </w:r>
      <w:r>
        <w:rPr>
          <w:rFonts w:ascii="Garmond (W1)" w:hAnsi="Garmond (W1)"/>
          <w:sz w:val="18"/>
          <w:szCs w:val="18"/>
        </w:rPr>
        <w:t xml:space="preserve">  002.0. 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Stratiomys</w:t>
      </w:r>
      <w:r>
        <w:rPr>
          <w:rFonts w:ascii="Garmond (W1)" w:hAnsi="Garmond (W1)"/>
          <w:sz w:val="18"/>
          <w:szCs w:val="18"/>
        </w:rPr>
        <w:t xml:space="preserve">  012.0.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b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  <w:r>
        <w:rPr>
          <w:rFonts w:ascii="Garmond (W1)" w:hAnsi="Garmond (W1)"/>
          <w:b/>
          <w:sz w:val="18"/>
          <w:szCs w:val="18"/>
        </w:rPr>
        <w:t>Xylophagus</w:t>
      </w:r>
      <w:r>
        <w:rPr>
          <w:rFonts w:ascii="Garmond (W1)" w:hAnsi="Garmond (W1)"/>
          <w:sz w:val="18"/>
          <w:szCs w:val="18"/>
        </w:rPr>
        <w:t xml:space="preserve">  001.0.</w:t>
      </w: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ind w:left="170" w:hanging="170"/>
        <w:rPr>
          <w:rFonts w:ascii="Garmond (W1)" w:hAnsi="Garmond (W1)"/>
          <w:sz w:val="18"/>
          <w:szCs w:val="18"/>
        </w:rPr>
        <w:sectPr w:rsidR="00933C2D">
          <w:type w:val="continuous"/>
          <w:pgSz w:w="11907" w:h="16840"/>
          <w:pgMar w:top="2835" w:right="2268" w:bottom="2778" w:left="2438" w:header="1985" w:footer="720" w:gutter="0"/>
          <w:cols w:num="3" w:space="170"/>
          <w:titlePg/>
        </w:sectPr>
      </w:pPr>
    </w:p>
    <w:p w:rsidR="00933C2D" w:rsidRDefault="00933C2D">
      <w:pPr>
        <w:tabs>
          <w:tab w:val="left" w:pos="306"/>
          <w:tab w:val="left" w:pos="5443"/>
          <w:tab w:val="left" w:pos="5698"/>
          <w:tab w:val="left" w:pos="5954"/>
          <w:tab w:val="left" w:pos="6209"/>
        </w:tabs>
        <w:spacing w:line="192" w:lineRule="exact"/>
        <w:rPr>
          <w:rFonts w:ascii="Garmond (W1)" w:hAnsi="Garmond (W1)"/>
          <w:sz w:val="18"/>
          <w:szCs w:val="18"/>
        </w:rPr>
      </w:pPr>
    </w:p>
    <w:sectPr w:rsidR="00933C2D">
      <w:type w:val="continuous"/>
      <w:pgSz w:w="11907" w:h="16840"/>
      <w:pgMar w:top="2835" w:right="2268" w:bottom="2778" w:left="2438" w:header="198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711" w:rsidRDefault="00381711">
      <w:r>
        <w:separator/>
      </w:r>
    </w:p>
  </w:endnote>
  <w:endnote w:type="continuationSeparator" w:id="0">
    <w:p w:rsidR="00381711" w:rsidRDefault="0038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dobe Caslon Pro Bold">
    <w:altName w:val="Palatino Linotype"/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711" w:rsidRDefault="00381711">
      <w:r>
        <w:separator/>
      </w:r>
    </w:p>
  </w:footnote>
  <w:footnote w:type="continuationSeparator" w:id="0">
    <w:p w:rsidR="00381711" w:rsidRDefault="0038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2D" w:rsidRDefault="00933C2D">
    <w:pPr>
      <w:pStyle w:val="Intestazione"/>
      <w:rPr>
        <w:rFonts w:ascii="Garmond (W1)" w:hAnsi="Garmond (W1)"/>
        <w:sz w:val="12"/>
        <w:szCs w:val="12"/>
      </w:rPr>
    </w:pP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rPr>
        <w:rFonts w:ascii="Garmond (W1)" w:hAnsi="Garmond (W1)"/>
      </w:rPr>
      <w:fldChar w:fldCharType="separate"/>
    </w:r>
    <w:r w:rsidR="0002620D">
      <w:rPr>
        <w:rFonts w:ascii="Garmond (W1)" w:hAnsi="Garmond (W1)"/>
        <w:b/>
        <w:noProof/>
        <w:sz w:val="24"/>
        <w:szCs w:val="24"/>
      </w:rPr>
      <w:t>4</w:t>
    </w:r>
    <w:r>
      <w:rPr>
        <w:rFonts w:ascii="Garmond (W1)" w:hAnsi="Garmond (W1)"/>
      </w:rPr>
      <w:fldChar w:fldCharType="end"/>
    </w:r>
    <w:r>
      <w:rPr>
        <w:rFonts w:ascii="Garmond (W1)" w:hAnsi="Garmond (W1)"/>
        <w:sz w:val="12"/>
        <w:szCs w:val="12"/>
      </w:rPr>
      <w:t xml:space="preserve">         CHECKLIST DELLE SPECIE DELLA FAUNA ITALIANA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C2D" w:rsidRDefault="00933C2D">
    <w:pPr>
      <w:pStyle w:val="Intestazione"/>
      <w:jc w:val="right"/>
      <w:rPr>
        <w:rFonts w:ascii="Garmond (W1)" w:hAnsi="Garmond (W1)"/>
        <w:sz w:val="12"/>
        <w:szCs w:val="12"/>
      </w:rPr>
    </w:pPr>
    <w:r>
      <w:rPr>
        <w:rFonts w:ascii="Garmond (W1)" w:hAnsi="Garmond (W1)"/>
        <w:sz w:val="16"/>
        <w:szCs w:val="16"/>
      </w:rPr>
      <w:t xml:space="preserve">66.  </w:t>
    </w:r>
    <w:r>
      <w:rPr>
        <w:rFonts w:ascii="Garmond (W1)" w:hAnsi="Garmond (W1)"/>
        <w:sz w:val="12"/>
        <w:szCs w:val="12"/>
      </w:rPr>
      <w:t xml:space="preserve">DIPTERA XYLOPHAGOMORPHA, STRATIOMYOMORPHA         </w:t>
    </w:r>
    <w:r>
      <w:rPr>
        <w:rFonts w:ascii="Garmond (W1)" w:hAnsi="Garmond (W1)"/>
        <w:b/>
        <w:sz w:val="24"/>
        <w:szCs w:val="24"/>
      </w:rPr>
      <w:fldChar w:fldCharType="begin"/>
    </w:r>
    <w:r>
      <w:rPr>
        <w:rFonts w:ascii="Garmond (W1)" w:hAnsi="Garmond (W1)"/>
        <w:b/>
        <w:sz w:val="24"/>
        <w:szCs w:val="24"/>
      </w:rPr>
      <w:instrText xml:space="preserve">\PAGE </w:instrText>
    </w:r>
    <w:r>
      <w:rPr>
        <w:rFonts w:ascii="Garmond (W1)" w:hAnsi="Garmond (W1)"/>
        <w:b/>
        <w:sz w:val="24"/>
        <w:szCs w:val="24"/>
      </w:rPr>
      <w:fldChar w:fldCharType="separate"/>
    </w:r>
    <w:r w:rsidR="0002620D">
      <w:rPr>
        <w:rFonts w:ascii="Garmond (W1)" w:hAnsi="Garmond (W1)"/>
        <w:b/>
        <w:noProof/>
        <w:sz w:val="24"/>
        <w:szCs w:val="24"/>
      </w:rPr>
      <w:t>5</w:t>
    </w:r>
    <w:r>
      <w:rPr>
        <w:rFonts w:ascii="Garmond (W1)" w:hAnsi="Garmond (W1)"/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mirrorMargins/>
  <w:hideSpellingErrors/>
  <w:hideGrammaticalErrors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0D"/>
    <w:rsid w:val="0002620D"/>
    <w:rsid w:val="00381711"/>
    <w:rsid w:val="00402097"/>
    <w:rsid w:val="0093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F9A501-2703-BC41-9F64-64F22857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 Bold" w:eastAsia="Times New Roman" w:hAnsi="Adobe Caslon Pro Bold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Professional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Alessandro Minelli</dc:creator>
  <cp:keywords/>
  <dc:description/>
  <cp:lastModifiedBy>Fabio</cp:lastModifiedBy>
  <cp:revision>2</cp:revision>
  <cp:lastPrinted>1995-09-28T15:01:00Z</cp:lastPrinted>
  <dcterms:created xsi:type="dcterms:W3CDTF">2019-12-16T19:02:00Z</dcterms:created>
  <dcterms:modified xsi:type="dcterms:W3CDTF">2019-12-16T19:02:00Z</dcterms:modified>
</cp:coreProperties>
</file>