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A8" w:rsidRDefault="003C7EA8">
      <w:pPr>
        <w:ind w:right="849"/>
        <w:jc w:val="center"/>
        <w:rPr>
          <w:rFonts w:ascii="Garmond (W1)" w:hAnsi="Garmond (W1)"/>
          <w:sz w:val="24"/>
          <w:szCs w:val="24"/>
        </w:rPr>
      </w:pPr>
      <w:bookmarkStart w:id="0" w:name="_GoBack"/>
      <w:bookmarkEnd w:id="0"/>
      <w:r>
        <w:rPr>
          <w:rFonts w:ascii="Garmond (W1)" w:hAnsi="Garmond (W1)"/>
          <w:sz w:val="24"/>
          <w:szCs w:val="24"/>
        </w:rPr>
        <w:t>Fascicolo 21</w:t>
      </w:r>
    </w:p>
    <w:p w:rsidR="003C7EA8" w:rsidRDefault="003C7EA8">
      <w:pPr>
        <w:ind w:right="849"/>
        <w:jc w:val="center"/>
        <w:rPr>
          <w:rFonts w:ascii="Garmond (W1)" w:hAnsi="Garmond (W1)"/>
          <w:sz w:val="24"/>
          <w:szCs w:val="24"/>
        </w:rPr>
      </w:pPr>
    </w:p>
    <w:p w:rsidR="003C7EA8" w:rsidRDefault="003C7EA8">
      <w:pPr>
        <w:ind w:right="566"/>
        <w:jc w:val="center"/>
        <w:rPr>
          <w:rFonts w:ascii="Garmond (W1)" w:hAnsi="Garmond (W1)"/>
          <w:b/>
          <w:sz w:val="24"/>
          <w:szCs w:val="24"/>
        </w:rPr>
      </w:pPr>
      <w:r>
        <w:rPr>
          <w:rFonts w:ascii="Garmond (W1)" w:hAnsi="Garmond (W1)"/>
          <w:b/>
          <w:sz w:val="24"/>
          <w:szCs w:val="24"/>
        </w:rPr>
        <w:t xml:space="preserve">ARACHNIDA SCORPIONES, PALPIGRADI, </w:t>
      </w:r>
    </w:p>
    <w:p w:rsidR="003C7EA8" w:rsidRDefault="003C7EA8">
      <w:pPr>
        <w:ind w:right="566"/>
        <w:jc w:val="center"/>
        <w:rPr>
          <w:rFonts w:ascii="Garmond (W1)" w:hAnsi="Garmond (W1)"/>
          <w:b/>
          <w:sz w:val="24"/>
          <w:szCs w:val="24"/>
        </w:rPr>
      </w:pPr>
      <w:r>
        <w:rPr>
          <w:rFonts w:ascii="Garmond (W1)" w:hAnsi="Garmond (W1)"/>
          <w:b/>
          <w:sz w:val="24"/>
          <w:szCs w:val="24"/>
        </w:rPr>
        <w:t>SOLIFUGAE, OPILIONES</w:t>
      </w:r>
    </w:p>
    <w:p w:rsidR="003C7EA8" w:rsidRDefault="003C7EA8">
      <w:pPr>
        <w:ind w:right="849"/>
        <w:jc w:val="center"/>
        <w:rPr>
          <w:rFonts w:ascii="Garmond (W1)" w:hAnsi="Garmond (W1)"/>
          <w:sz w:val="20"/>
        </w:rPr>
      </w:pPr>
    </w:p>
    <w:p w:rsidR="003C7EA8" w:rsidRDefault="003C7EA8">
      <w:pPr>
        <w:ind w:right="849"/>
        <w:jc w:val="center"/>
        <w:rPr>
          <w:rFonts w:ascii="Garmond (W1)" w:hAnsi="Garmond (W1)"/>
          <w:sz w:val="20"/>
        </w:rPr>
      </w:pPr>
      <w:r>
        <w:rPr>
          <w:rFonts w:ascii="Garmond (W1)" w:hAnsi="Garmond (W1)"/>
          <w:sz w:val="20"/>
        </w:rPr>
        <w:t>Claudio Chemini</w:t>
      </w:r>
    </w:p>
    <w:p w:rsidR="003C7EA8" w:rsidRDefault="003C7EA8">
      <w:pPr>
        <w:ind w:right="849"/>
        <w:jc w:val="center"/>
        <w:rPr>
          <w:rFonts w:ascii="Garmond (W1)" w:hAnsi="Garmond (W1)"/>
          <w:sz w:val="20"/>
        </w:rPr>
      </w:pPr>
    </w:p>
    <w:p w:rsidR="003C7EA8" w:rsidRDefault="003C7EA8">
      <w:pPr>
        <w:ind w:right="849"/>
        <w:jc w:val="center"/>
        <w:rPr>
          <w:rFonts w:ascii="Garmond (W1)" w:hAnsi="Garmond (W1)"/>
          <w:sz w:val="20"/>
        </w:rPr>
      </w:pPr>
    </w:p>
    <w:p w:rsidR="003C7EA8" w:rsidRDefault="003C7EA8">
      <w:pPr>
        <w:ind w:firstLine="284"/>
        <w:jc w:val="both"/>
        <w:rPr>
          <w:rFonts w:ascii="Garmond (W1)" w:hAnsi="Garmond (W1)"/>
          <w:sz w:val="20"/>
        </w:rPr>
      </w:pPr>
      <w:r>
        <w:rPr>
          <w:rFonts w:ascii="Garmond (W1)" w:hAnsi="Garmond (W1)"/>
          <w:sz w:val="20"/>
        </w:rPr>
        <w:t>Nella lista che segue sono elencate le specie di aracnidi della fauna italiana appartenenti agli ordini Scorpiones (1 genere con 4 specie), Palpigradi (1 genere con 9 specie), Solifugae con 2 specie) e Opiliones (43 generi con 120 specie).</w:t>
      </w:r>
    </w:p>
    <w:p w:rsidR="003C7EA8" w:rsidRDefault="003C7EA8">
      <w:pPr>
        <w:ind w:firstLine="284"/>
        <w:jc w:val="both"/>
        <w:rPr>
          <w:rFonts w:ascii="Garmond (W1)" w:hAnsi="Garmond (W1)"/>
          <w:sz w:val="20"/>
        </w:rPr>
      </w:pPr>
      <w:r>
        <w:rPr>
          <w:rFonts w:ascii="Garmond (W1)" w:hAnsi="Garmond (W1)"/>
          <w:sz w:val="20"/>
        </w:rPr>
        <w:t>Gli scorpioni comprendono in Italia 4 specie, di antica istituzione. Sono state in seguito descritte un gran numero di sottospecie, che non sono qui elencate e per le quali si rinvia ai lavori riportati in bibliografia.</w:t>
      </w:r>
    </w:p>
    <w:p w:rsidR="003C7EA8" w:rsidRDefault="003C7EA8">
      <w:pPr>
        <w:ind w:firstLine="284"/>
        <w:jc w:val="both"/>
        <w:rPr>
          <w:rFonts w:ascii="Garmond (W1)" w:hAnsi="Garmond (W1)"/>
          <w:sz w:val="20"/>
        </w:rPr>
      </w:pPr>
      <w:r>
        <w:rPr>
          <w:rFonts w:ascii="Garmond (W1)" w:hAnsi="Garmond (W1)"/>
          <w:sz w:val="20"/>
        </w:rPr>
        <w:t>I palpigradi, ordine istituito sulla base di una specie scoperta in Sicilia (002.0.005.0), sono gli aracnidi meno conosciuti a causa delle dimensioni molto ridotte, della vita endogea e delle oggettive difficoltà di raccolta. In Italia sono presenti 9 specie, delle quali 5 endemiche; si tratta di un contingente non trascurabile se rapportato alle poche decine di specie complessivamente note nel mondo. La conoscenza delle specie italiane, dopo i pionieristici studi di G.B. Grassi e di F. Silvestri, è dovuta soprattutto all'attività di B. Condé. È attualmente in fase di stampa (Condé &amp; Heurtault) la descrizione di una nuova specie di Sardegna.</w:t>
      </w:r>
    </w:p>
    <w:p w:rsidR="003C7EA8" w:rsidRDefault="003C7EA8">
      <w:pPr>
        <w:ind w:firstLine="284"/>
        <w:jc w:val="both"/>
        <w:rPr>
          <w:rFonts w:ascii="Garmond (W1)" w:hAnsi="Garmond (W1)"/>
          <w:sz w:val="20"/>
        </w:rPr>
      </w:pPr>
      <w:r>
        <w:rPr>
          <w:rFonts w:ascii="Garmond (W1)" w:hAnsi="Garmond (W1)"/>
          <w:sz w:val="20"/>
        </w:rPr>
        <w:t>La presenza in Italia dei solifugi è limitata all'Isola di Lampedusa.</w:t>
      </w:r>
    </w:p>
    <w:p w:rsidR="003C7EA8" w:rsidRDefault="003C7EA8">
      <w:pPr>
        <w:ind w:firstLine="284"/>
        <w:jc w:val="both"/>
        <w:rPr>
          <w:rFonts w:ascii="Garmond (W1)" w:hAnsi="Garmond (W1)"/>
          <w:sz w:val="20"/>
        </w:rPr>
      </w:pPr>
      <w:r>
        <w:rPr>
          <w:rFonts w:ascii="Garmond (W1)" w:hAnsi="Garmond (W1)"/>
          <w:sz w:val="20"/>
        </w:rPr>
        <w:t xml:space="preserve">Gli opilioni sono rappresentati in Italia da 120 specie, 40 delle quali risultano endemiche. Condotto nel secolo scorso soprattutto da G. Canestrini, E. Simon e T. Thorell, lo studio degli opilioni italiani ha poi subito, nel bene e nel male, la forte influenza dell'opera di C.-F. Roewer, in particolare della monografia "Die Weberknechte der Erde" del 1923, manuale a chiavi dicotomiche molto utile e comodo ma che, sfortunatamente, conteneva una serie di errori in grado di condizionare per decenni gli studiosi. La conoscenza degli opilioni italiani ha avuto un deciso impulso, mentre andava affermandosi una valutazione critica dell'opera di Roewer, con i lavori di I. Marcellino a partire dalla metà degli anni '60; molto positiva è risultata la comparsa del volume di Martens (1978), al quale si può fare riferimento per identificare gran parte delle specie italiane, soprattutto del settentrione; alcune integrazioni possono essere tratte dai lavori successivi di C. Chemini, J. Gruber, I. Marcellino e J. Martens. La conoscenza degli opilioni italiani può considerarsi complessivamente abbastanza buona, anche se alcune situazioni restano da chiarire ed è possibile la scoperta di qualche nuova entità; alcune specie il cui areale giunge a ridosso del confine nazionale (soprattutto sull'arco alpino orientale) potrebbero in futuro essere rinvenute entro il territorio italiano. È attualmente in corso di stampa (Tedeschi &amp; Sciaky) la descrizione di tre nuove specie del genere </w:t>
      </w:r>
      <w:r>
        <w:rPr>
          <w:rFonts w:ascii="Garmond (W1)" w:hAnsi="Garmond (W1)"/>
          <w:i/>
          <w:sz w:val="20"/>
        </w:rPr>
        <w:t xml:space="preserve">Holoscotolemon </w:t>
      </w:r>
      <w:r>
        <w:rPr>
          <w:rFonts w:ascii="Garmond (W1)" w:hAnsi="Garmond (W1)"/>
          <w:sz w:val="20"/>
        </w:rPr>
        <w:t>(Alpi e Appennino sett.).</w:t>
      </w:r>
    </w:p>
    <w:p w:rsidR="003C7EA8" w:rsidRDefault="003C7EA8">
      <w:pPr>
        <w:ind w:right="849"/>
        <w:jc w:val="both"/>
        <w:rPr>
          <w:rFonts w:ascii="Garmond (W1)" w:hAnsi="Garmond (W1)"/>
          <w:sz w:val="18"/>
          <w:szCs w:val="18"/>
        </w:rPr>
      </w:pPr>
    </w:p>
    <w:p w:rsidR="003C7EA8" w:rsidRDefault="003C7EA8">
      <w:pPr>
        <w:ind w:right="849"/>
        <w:rPr>
          <w:rFonts w:ascii="Garmond (W1)" w:hAnsi="Garmond (W1)"/>
          <w:sz w:val="18"/>
          <w:szCs w:val="18"/>
        </w:rPr>
      </w:pPr>
    </w:p>
    <w:p w:rsidR="003C7EA8" w:rsidRDefault="003C7EA8">
      <w:pPr>
        <w:ind w:right="849"/>
        <w:rPr>
          <w:rFonts w:ascii="Garmond (W1)" w:hAnsi="Garmond (W1)"/>
          <w:b/>
          <w:sz w:val="18"/>
          <w:szCs w:val="18"/>
        </w:rPr>
      </w:pPr>
    </w:p>
    <w:p w:rsidR="003C7EA8" w:rsidRDefault="003C7EA8">
      <w:pPr>
        <w:ind w:right="849"/>
        <w:rPr>
          <w:rFonts w:ascii="Garmond (W1)" w:hAnsi="Garmond (W1)"/>
          <w:b/>
          <w:sz w:val="18"/>
          <w:szCs w:val="18"/>
        </w:rPr>
      </w:pPr>
    </w:p>
    <w:p w:rsidR="003C7EA8" w:rsidRDefault="003C7EA8">
      <w:pPr>
        <w:ind w:right="849"/>
        <w:rPr>
          <w:rFonts w:ascii="Garmond (W1)" w:hAnsi="Garmond (W1)"/>
          <w:b/>
          <w:sz w:val="18"/>
          <w:szCs w:val="18"/>
        </w:rPr>
      </w:pPr>
    </w:p>
    <w:p w:rsidR="003C7EA8" w:rsidRDefault="003C7EA8">
      <w:pPr>
        <w:ind w:right="849"/>
        <w:rPr>
          <w:rFonts w:ascii="Garmond (W1)" w:hAnsi="Garmond (W1)"/>
          <w:sz w:val="24"/>
          <w:szCs w:val="24"/>
        </w:rPr>
      </w:pPr>
      <w:r>
        <w:rPr>
          <w:rFonts w:ascii="Garmond (W1)" w:hAnsi="Garmond (W1)"/>
          <w:b/>
          <w:sz w:val="24"/>
          <w:szCs w:val="24"/>
        </w:rPr>
        <w:lastRenderedPageBreak/>
        <w:t>BIBLIOGRAFIA</w:t>
      </w:r>
    </w:p>
    <w:p w:rsidR="003C7EA8" w:rsidRDefault="003C7EA8">
      <w:pPr>
        <w:ind w:right="849"/>
        <w:rPr>
          <w:rFonts w:ascii="Garmond (W1)" w:hAnsi="Garmond (W1)"/>
          <w:sz w:val="18"/>
          <w:szCs w:val="18"/>
        </w:rPr>
      </w:pPr>
    </w:p>
    <w:p w:rsidR="003C7EA8" w:rsidRDefault="003C7EA8">
      <w:pPr>
        <w:ind w:left="284" w:hanging="284"/>
        <w:jc w:val="both"/>
        <w:rPr>
          <w:rFonts w:ascii="Garmond (W1)" w:hAnsi="Garmond (W1)"/>
          <w:sz w:val="18"/>
          <w:szCs w:val="18"/>
        </w:rPr>
      </w:pPr>
      <w:r>
        <w:rPr>
          <w:rFonts w:ascii="Garmond (W1)" w:hAnsi="Garmond (W1)"/>
          <w:sz w:val="18"/>
          <w:szCs w:val="18"/>
        </w:rPr>
        <w:t>BONACINA A., 1980. Note sulla sistematica specifica e sottospecifica del complesso "</w:t>
      </w:r>
      <w:r>
        <w:rPr>
          <w:rFonts w:ascii="Garmond (W1)" w:hAnsi="Garmond (W1)"/>
          <w:i/>
          <w:sz w:val="18"/>
          <w:szCs w:val="18"/>
        </w:rPr>
        <w:t>Euscorpius germanus</w:t>
      </w:r>
      <w:r>
        <w:rPr>
          <w:rFonts w:ascii="Garmond (W1)" w:hAnsi="Garmond (W1)"/>
          <w:sz w:val="18"/>
          <w:szCs w:val="18"/>
        </w:rPr>
        <w:t xml:space="preserve">" (Scorpiones, Chactidae). </w:t>
      </w:r>
      <w:r>
        <w:rPr>
          <w:rFonts w:ascii="Garmond (W1)" w:hAnsi="Garmond (W1)"/>
          <w:i/>
          <w:sz w:val="18"/>
          <w:szCs w:val="18"/>
        </w:rPr>
        <w:t>Riv. Mus. Sci. Nat. Bergamo</w:t>
      </w:r>
      <w:r>
        <w:rPr>
          <w:rFonts w:ascii="Garmond (W1)" w:hAnsi="Garmond (W1)"/>
          <w:sz w:val="18"/>
          <w:szCs w:val="18"/>
        </w:rPr>
        <w:t>, 2: 47-100.</w:t>
      </w:r>
    </w:p>
    <w:p w:rsidR="003C7EA8" w:rsidRDefault="003C7EA8">
      <w:pPr>
        <w:ind w:left="284" w:hanging="284"/>
        <w:jc w:val="both"/>
        <w:rPr>
          <w:rFonts w:ascii="Garmond (W1)" w:hAnsi="Garmond (W1)"/>
          <w:sz w:val="18"/>
          <w:szCs w:val="18"/>
        </w:rPr>
      </w:pPr>
      <w:r>
        <w:rPr>
          <w:rFonts w:ascii="Garmond (W1)" w:hAnsi="Garmond (W1)"/>
          <w:sz w:val="18"/>
          <w:szCs w:val="18"/>
        </w:rPr>
        <w:t xml:space="preserve">BONACINA A., 1982. Note preliminari sulla sistematica sottospecifica di </w:t>
      </w:r>
      <w:r>
        <w:rPr>
          <w:rFonts w:ascii="Garmond (W1)" w:hAnsi="Garmond (W1)"/>
          <w:i/>
          <w:sz w:val="18"/>
          <w:szCs w:val="18"/>
        </w:rPr>
        <w:t>Euscorpius italicus</w:t>
      </w:r>
      <w:r>
        <w:rPr>
          <w:rFonts w:ascii="Garmond (W1)" w:hAnsi="Garmond (W1)"/>
          <w:sz w:val="18"/>
          <w:szCs w:val="18"/>
        </w:rPr>
        <w:t xml:space="preserve"> (Herbst) (Scorpiones, Chactidae). </w:t>
      </w:r>
      <w:r>
        <w:rPr>
          <w:rFonts w:ascii="Garmond (W1)" w:hAnsi="Garmond (W1)"/>
          <w:i/>
          <w:sz w:val="18"/>
          <w:szCs w:val="18"/>
        </w:rPr>
        <w:t>Riv. Mus. Sci. Nat. Bergamo</w:t>
      </w:r>
      <w:r>
        <w:rPr>
          <w:rFonts w:ascii="Garmond (W1)" w:hAnsi="Garmond (W1)"/>
          <w:sz w:val="18"/>
          <w:szCs w:val="18"/>
        </w:rPr>
        <w:t>, 4: 3-16.</w:t>
      </w:r>
    </w:p>
    <w:p w:rsidR="003C7EA8" w:rsidRDefault="003C7EA8">
      <w:pPr>
        <w:ind w:left="284" w:hanging="284"/>
        <w:jc w:val="both"/>
        <w:rPr>
          <w:rFonts w:ascii="Garmond (W1)" w:hAnsi="Garmond (W1)"/>
          <w:sz w:val="18"/>
          <w:szCs w:val="18"/>
        </w:rPr>
      </w:pPr>
      <w:r>
        <w:rPr>
          <w:rFonts w:ascii="Garmond (W1)" w:hAnsi="Garmond (W1)"/>
          <w:sz w:val="18"/>
          <w:szCs w:val="18"/>
        </w:rPr>
        <w:t xml:space="preserve">BONACINA A., &amp; RIVELLINI G. 1986. </w:t>
      </w:r>
      <w:r>
        <w:rPr>
          <w:rFonts w:ascii="Garmond (W1)" w:hAnsi="Garmond (W1)"/>
          <w:i/>
          <w:sz w:val="18"/>
          <w:szCs w:val="18"/>
        </w:rPr>
        <w:t>Euscorpius flavicaudis cereris</w:t>
      </w:r>
      <w:r>
        <w:rPr>
          <w:rFonts w:ascii="Garmond (W1)" w:hAnsi="Garmond (W1)"/>
          <w:sz w:val="18"/>
          <w:szCs w:val="18"/>
        </w:rPr>
        <w:t xml:space="preserve">: nuova sottospecie dell'Italia Meridionale (Scorpiones, Chactidae). </w:t>
      </w:r>
      <w:r>
        <w:rPr>
          <w:rFonts w:ascii="Garmond (W1)" w:hAnsi="Garmond (W1)"/>
          <w:i/>
          <w:sz w:val="18"/>
          <w:szCs w:val="18"/>
        </w:rPr>
        <w:t>Riv. Mus. Sci. Nat. Bergamo</w:t>
      </w:r>
      <w:r>
        <w:rPr>
          <w:rFonts w:ascii="Garmond (W1)" w:hAnsi="Garmond (W1)"/>
          <w:sz w:val="18"/>
          <w:szCs w:val="18"/>
        </w:rPr>
        <w:t>, 10: 73-78.</w:t>
      </w:r>
    </w:p>
    <w:p w:rsidR="003C7EA8" w:rsidRDefault="003C7EA8">
      <w:pPr>
        <w:ind w:left="284" w:hanging="284"/>
        <w:jc w:val="both"/>
        <w:rPr>
          <w:rFonts w:ascii="Garmond (W1)" w:hAnsi="Garmond (W1)"/>
          <w:sz w:val="18"/>
          <w:szCs w:val="18"/>
        </w:rPr>
      </w:pPr>
      <w:r>
        <w:rPr>
          <w:rFonts w:ascii="Garmond (W1)" w:hAnsi="Garmond (W1)"/>
          <w:sz w:val="18"/>
          <w:szCs w:val="18"/>
        </w:rPr>
        <w:t xml:space="preserve">BRIGNOLI P.M., 1982. Palpigradi cavernicoli italiani. </w:t>
      </w:r>
      <w:r>
        <w:rPr>
          <w:rFonts w:ascii="Garmond (W1)" w:hAnsi="Garmond (W1)"/>
          <w:i/>
          <w:sz w:val="18"/>
          <w:szCs w:val="18"/>
        </w:rPr>
        <w:t>Lavori Soc. Ital. Biogeografia</w:t>
      </w:r>
      <w:r>
        <w:rPr>
          <w:rFonts w:ascii="Garmond (W1)" w:hAnsi="Garmond (W1)"/>
          <w:sz w:val="18"/>
          <w:szCs w:val="18"/>
        </w:rPr>
        <w:t>, (NS)7: 55-56.</w:t>
      </w:r>
    </w:p>
    <w:p w:rsidR="003C7EA8" w:rsidRDefault="003C7EA8">
      <w:pPr>
        <w:ind w:left="284" w:hanging="284"/>
        <w:jc w:val="both"/>
        <w:rPr>
          <w:rFonts w:ascii="Garmond (W1)" w:hAnsi="Garmond (W1)"/>
          <w:sz w:val="18"/>
          <w:szCs w:val="18"/>
        </w:rPr>
      </w:pPr>
      <w:r>
        <w:rPr>
          <w:rFonts w:ascii="Garmond (W1)" w:hAnsi="Garmond (W1)"/>
          <w:sz w:val="18"/>
          <w:szCs w:val="18"/>
        </w:rPr>
        <w:t xml:space="preserve">CAPORIACCO L. DI, 1950. Le specie e sottospecie del genere </w:t>
      </w:r>
      <w:r>
        <w:rPr>
          <w:rFonts w:ascii="Garmond (W1)" w:hAnsi="Garmond (W1)"/>
          <w:i/>
          <w:sz w:val="18"/>
          <w:szCs w:val="18"/>
        </w:rPr>
        <w:t xml:space="preserve">Euscorpius </w:t>
      </w:r>
      <w:r>
        <w:rPr>
          <w:rFonts w:ascii="Garmond (W1)" w:hAnsi="Garmond (W1)"/>
          <w:sz w:val="18"/>
          <w:szCs w:val="18"/>
        </w:rPr>
        <w:t xml:space="preserve">viventi in Italia e alcune zone confinanti. </w:t>
      </w:r>
      <w:r>
        <w:rPr>
          <w:rFonts w:ascii="Garmond (W1)" w:hAnsi="Garmond (W1)"/>
          <w:i/>
          <w:sz w:val="18"/>
          <w:szCs w:val="18"/>
        </w:rPr>
        <w:t>Atti Acc. Naz. Lincei</w:t>
      </w:r>
      <w:r>
        <w:rPr>
          <w:rFonts w:ascii="Garmond (W1)" w:hAnsi="Garmond (W1)"/>
          <w:sz w:val="18"/>
          <w:szCs w:val="18"/>
        </w:rPr>
        <w:t>, (8)2: 159-230.</w:t>
      </w:r>
    </w:p>
    <w:p w:rsidR="003C7EA8" w:rsidRDefault="003C7EA8">
      <w:pPr>
        <w:ind w:left="284" w:hanging="284"/>
        <w:jc w:val="both"/>
        <w:rPr>
          <w:rFonts w:ascii="Garmond (W1)" w:hAnsi="Garmond (W1)"/>
          <w:sz w:val="18"/>
          <w:szCs w:val="18"/>
        </w:rPr>
      </w:pPr>
      <w:r>
        <w:rPr>
          <w:rFonts w:ascii="Garmond (W1)" w:hAnsi="Garmond (W1)"/>
          <w:sz w:val="18"/>
          <w:szCs w:val="18"/>
        </w:rPr>
        <w:t xml:space="preserve">CHEMINI C., 1986. La collezione Canestrini di opilioni (Arachnida) presso il Museo Zoologico dell'Università di Padova: revisione e designazione di lectotipi. </w:t>
      </w:r>
      <w:r>
        <w:rPr>
          <w:rFonts w:ascii="Garmond (W1)" w:hAnsi="Garmond (W1)"/>
          <w:i/>
          <w:sz w:val="18"/>
          <w:szCs w:val="18"/>
        </w:rPr>
        <w:t>Lavori Soc. Ven. Sci. Nat.</w:t>
      </w:r>
      <w:r>
        <w:rPr>
          <w:rFonts w:ascii="Garmond (W1)" w:hAnsi="Garmond (W1)"/>
          <w:sz w:val="18"/>
          <w:szCs w:val="18"/>
        </w:rPr>
        <w:t>, 11: 121-134.</w:t>
      </w:r>
    </w:p>
    <w:p w:rsidR="003C7EA8" w:rsidRDefault="003C7EA8">
      <w:pPr>
        <w:ind w:left="284" w:hanging="284"/>
        <w:jc w:val="both"/>
        <w:rPr>
          <w:rFonts w:ascii="Garmond (W1)" w:hAnsi="Garmond (W1)"/>
          <w:sz w:val="18"/>
          <w:szCs w:val="18"/>
        </w:rPr>
      </w:pPr>
      <w:r>
        <w:rPr>
          <w:rFonts w:ascii="Garmond (W1)" w:hAnsi="Garmond (W1)"/>
          <w:sz w:val="18"/>
          <w:szCs w:val="18"/>
        </w:rPr>
        <w:t xml:space="preserve">CONDÉ B. &amp; HEURTAULT J., in stampa. Palpigrades de Sardaigne, avec la description d'une seconde espèce troglobie. </w:t>
      </w:r>
      <w:r>
        <w:rPr>
          <w:rFonts w:ascii="Garmond (W1)" w:hAnsi="Garmond (W1)"/>
          <w:i/>
          <w:sz w:val="18"/>
          <w:szCs w:val="18"/>
        </w:rPr>
        <w:t>Boll. Accad. Gioen. Sci. Nat. Catania</w:t>
      </w:r>
      <w:r>
        <w:rPr>
          <w:rFonts w:ascii="Garmond (W1)" w:hAnsi="Garmond (W1)"/>
          <w:sz w:val="18"/>
          <w:szCs w:val="18"/>
        </w:rPr>
        <w:t>.</w:t>
      </w:r>
    </w:p>
    <w:p w:rsidR="003C7EA8" w:rsidRDefault="003C7EA8">
      <w:pPr>
        <w:ind w:left="284" w:hanging="284"/>
        <w:jc w:val="both"/>
        <w:rPr>
          <w:rFonts w:ascii="Garmond (W1)" w:hAnsi="Garmond (W1)"/>
          <w:sz w:val="18"/>
          <w:szCs w:val="18"/>
        </w:rPr>
      </w:pPr>
      <w:r>
        <w:rPr>
          <w:rFonts w:ascii="Garmond (W1)" w:hAnsi="Garmond (W1)"/>
          <w:sz w:val="18"/>
          <w:szCs w:val="18"/>
        </w:rPr>
        <w:t xml:space="preserve">CRAWFORD R., 1992. </w:t>
      </w:r>
      <w:r>
        <w:rPr>
          <w:rFonts w:ascii="Garmond (W1)" w:hAnsi="Garmond (W1)"/>
          <w:i/>
          <w:sz w:val="18"/>
          <w:szCs w:val="18"/>
        </w:rPr>
        <w:t>Catalogue of the genera and type species of the harvestman superfamily Phalangioidea (Arachnida)</w:t>
      </w:r>
      <w:r>
        <w:rPr>
          <w:rFonts w:ascii="Garmond (W1)" w:hAnsi="Garmond (W1)"/>
          <w:sz w:val="18"/>
          <w:szCs w:val="18"/>
        </w:rPr>
        <w:t>. Burke Mus. Contrib. Anthrop. Nat. Hist., vol. 8.</w:t>
      </w:r>
    </w:p>
    <w:p w:rsidR="003C7EA8" w:rsidRDefault="003C7EA8">
      <w:pPr>
        <w:ind w:left="284" w:hanging="284"/>
        <w:jc w:val="both"/>
        <w:rPr>
          <w:rFonts w:ascii="Garmond (W1)" w:hAnsi="Garmond (W1)"/>
          <w:sz w:val="18"/>
          <w:szCs w:val="18"/>
        </w:rPr>
      </w:pPr>
      <w:r>
        <w:rPr>
          <w:rFonts w:ascii="Garmond (W1)" w:hAnsi="Garmond (W1)"/>
          <w:sz w:val="18"/>
          <w:szCs w:val="18"/>
        </w:rPr>
        <w:t xml:space="preserve">MARCELLINO I., 1986. Opilioni dell'Appennino meridionale (Arachnida, Opiliones). </w:t>
      </w:r>
      <w:r>
        <w:rPr>
          <w:rFonts w:ascii="Garmond (W1)" w:hAnsi="Garmond (W1)"/>
          <w:i/>
          <w:sz w:val="18"/>
          <w:szCs w:val="18"/>
        </w:rPr>
        <w:t>Biogeographia, Lavori Soc. Ital. Biogeografia</w:t>
      </w:r>
      <w:r>
        <w:rPr>
          <w:rFonts w:ascii="Garmond (W1)" w:hAnsi="Garmond (W1)"/>
          <w:sz w:val="18"/>
          <w:szCs w:val="18"/>
        </w:rPr>
        <w:t>, (NS) 10: 361-377.</w:t>
      </w:r>
    </w:p>
    <w:p w:rsidR="003C7EA8" w:rsidRDefault="003C7EA8">
      <w:pPr>
        <w:ind w:left="284" w:hanging="284"/>
        <w:jc w:val="both"/>
        <w:rPr>
          <w:rFonts w:ascii="Garmond (W1)" w:hAnsi="Garmond (W1)"/>
          <w:sz w:val="18"/>
          <w:szCs w:val="18"/>
        </w:rPr>
      </w:pPr>
      <w:r>
        <w:rPr>
          <w:rFonts w:ascii="Garmond (W1)" w:hAnsi="Garmond (W1)"/>
          <w:sz w:val="18"/>
          <w:szCs w:val="18"/>
        </w:rPr>
        <w:t xml:space="preserve">MARTENS J., 1978. </w:t>
      </w:r>
      <w:r>
        <w:rPr>
          <w:rFonts w:ascii="Garmond (W1)" w:hAnsi="Garmond (W1)"/>
          <w:i/>
          <w:sz w:val="18"/>
          <w:szCs w:val="18"/>
        </w:rPr>
        <w:t>Spinnentiere, Arachnida: Weberknechte, Opiliones.</w:t>
      </w:r>
      <w:r>
        <w:rPr>
          <w:rFonts w:ascii="Garmond (W1)" w:hAnsi="Garmond (W1)"/>
          <w:sz w:val="18"/>
          <w:szCs w:val="18"/>
        </w:rPr>
        <w:t xml:space="preserve"> Die Tierwelt Deutschlands, vol. 64. G. Fischer, Jena.</w:t>
      </w:r>
    </w:p>
    <w:p w:rsidR="003C7EA8" w:rsidRDefault="003C7EA8">
      <w:pPr>
        <w:ind w:left="284" w:hanging="284"/>
        <w:jc w:val="both"/>
        <w:rPr>
          <w:rFonts w:ascii="Garmond (W1)" w:hAnsi="Garmond (W1)"/>
          <w:sz w:val="18"/>
          <w:szCs w:val="18"/>
        </w:rPr>
      </w:pPr>
      <w:r>
        <w:rPr>
          <w:rFonts w:ascii="Garmond (W1)" w:hAnsi="Garmond (W1)"/>
          <w:sz w:val="18"/>
          <w:szCs w:val="18"/>
        </w:rPr>
        <w:t xml:space="preserve">MARTENS J. &amp; CHEMINI C., 1988. Die Gattung </w:t>
      </w:r>
      <w:r>
        <w:rPr>
          <w:rFonts w:ascii="Garmond (W1)" w:hAnsi="Garmond (W1)"/>
          <w:i/>
          <w:sz w:val="18"/>
          <w:szCs w:val="18"/>
        </w:rPr>
        <w:t>Anelasmocephalus</w:t>
      </w:r>
      <w:r>
        <w:rPr>
          <w:rFonts w:ascii="Garmond (W1)" w:hAnsi="Garmond (W1)"/>
          <w:sz w:val="18"/>
          <w:szCs w:val="18"/>
        </w:rPr>
        <w:t xml:space="preserve"> Simon, 1879. Biogeographie, Artgrenzen und Biospezies-Konzept (Opiliones: Trogulidae). </w:t>
      </w:r>
      <w:r>
        <w:rPr>
          <w:rFonts w:ascii="Garmond (W1)" w:hAnsi="Garmond (W1)"/>
          <w:i/>
          <w:sz w:val="18"/>
          <w:szCs w:val="18"/>
        </w:rPr>
        <w:t>Zool. Jb. Syst.</w:t>
      </w:r>
      <w:r>
        <w:rPr>
          <w:rFonts w:ascii="Garmond (W1)" w:hAnsi="Garmond (W1)"/>
          <w:sz w:val="18"/>
          <w:szCs w:val="18"/>
        </w:rPr>
        <w:t>, 115: 1-48.</w:t>
      </w:r>
    </w:p>
    <w:p w:rsidR="003C7EA8" w:rsidRDefault="003C7EA8">
      <w:pPr>
        <w:ind w:left="284" w:hanging="284"/>
        <w:jc w:val="both"/>
        <w:rPr>
          <w:rFonts w:ascii="Garmond (W1)" w:hAnsi="Garmond (W1)"/>
          <w:sz w:val="18"/>
          <w:szCs w:val="18"/>
        </w:rPr>
      </w:pPr>
      <w:r>
        <w:rPr>
          <w:rFonts w:ascii="Garmond (W1)" w:hAnsi="Garmond (W1)"/>
          <w:sz w:val="18"/>
          <w:szCs w:val="18"/>
        </w:rPr>
        <w:t xml:space="preserve">ROEWER C.F., 1923. </w:t>
      </w:r>
      <w:r>
        <w:rPr>
          <w:rFonts w:ascii="Garmond (W1)" w:hAnsi="Garmond (W1)"/>
          <w:i/>
          <w:sz w:val="18"/>
          <w:szCs w:val="18"/>
        </w:rPr>
        <w:t>Die Weberknechte der Erde</w:t>
      </w:r>
      <w:r>
        <w:rPr>
          <w:rFonts w:ascii="Garmond (W1)" w:hAnsi="Garmond (W1)"/>
          <w:sz w:val="18"/>
          <w:szCs w:val="18"/>
        </w:rPr>
        <w:t>. G. Fischer, Jena.</w:t>
      </w:r>
    </w:p>
    <w:p w:rsidR="003C7EA8" w:rsidRDefault="003C7EA8">
      <w:pPr>
        <w:ind w:left="284" w:hanging="284"/>
        <w:jc w:val="both"/>
        <w:rPr>
          <w:rFonts w:ascii="Garmond (W1)" w:hAnsi="Garmond (W1)"/>
          <w:sz w:val="18"/>
          <w:szCs w:val="18"/>
        </w:rPr>
      </w:pPr>
      <w:r>
        <w:rPr>
          <w:rFonts w:ascii="Garmond (W1)" w:hAnsi="Garmond (W1)"/>
          <w:sz w:val="18"/>
          <w:szCs w:val="18"/>
        </w:rPr>
        <w:t xml:space="preserve">TEDESCHI M. &amp; SCIAKY R., in stampa. Three new Italian species of the genus </w:t>
      </w:r>
      <w:r>
        <w:rPr>
          <w:rFonts w:ascii="Garmond (W1)" w:hAnsi="Garmond (W1)"/>
          <w:i/>
          <w:sz w:val="18"/>
          <w:szCs w:val="18"/>
        </w:rPr>
        <w:t>Holoscotolemon</w:t>
      </w:r>
      <w:r>
        <w:rPr>
          <w:rFonts w:ascii="Garmond (W1)" w:hAnsi="Garmond (W1)"/>
          <w:sz w:val="18"/>
          <w:szCs w:val="18"/>
        </w:rPr>
        <w:t xml:space="preserve">. </w:t>
      </w:r>
      <w:r>
        <w:rPr>
          <w:rFonts w:ascii="Garmond (W1)" w:hAnsi="Garmond (W1)"/>
          <w:i/>
          <w:sz w:val="18"/>
          <w:szCs w:val="18"/>
        </w:rPr>
        <w:t>Boll. Mus. Civ. St. Nat. Verona</w:t>
      </w:r>
      <w:r>
        <w:rPr>
          <w:rFonts w:ascii="Garmond (W1)" w:hAnsi="Garmond (W1)"/>
          <w:sz w:val="18"/>
          <w:szCs w:val="18"/>
        </w:rPr>
        <w:t>.</w:t>
      </w:r>
    </w:p>
    <w:p w:rsidR="003C7EA8" w:rsidRDefault="003C7EA8">
      <w:pPr>
        <w:ind w:left="284" w:hanging="284"/>
        <w:jc w:val="both"/>
        <w:rPr>
          <w:rFonts w:ascii="Garmond (W1)" w:hAnsi="Garmond (W1)"/>
          <w:sz w:val="18"/>
          <w:szCs w:val="18"/>
        </w:rPr>
      </w:pPr>
      <w:r>
        <w:rPr>
          <w:rFonts w:ascii="Garmond (W1)" w:hAnsi="Garmond (W1)"/>
          <w:sz w:val="18"/>
          <w:szCs w:val="18"/>
        </w:rPr>
        <w:t xml:space="preserve">VALLE A., 1975. Considerazioni intorno alle sottospecie di </w:t>
      </w:r>
      <w:r>
        <w:rPr>
          <w:rFonts w:ascii="Garmond (W1)" w:hAnsi="Garmond (W1)"/>
          <w:i/>
          <w:sz w:val="18"/>
          <w:szCs w:val="18"/>
        </w:rPr>
        <w:t>E. carpathicus</w:t>
      </w:r>
      <w:r>
        <w:rPr>
          <w:rFonts w:ascii="Garmond (W1)" w:hAnsi="Garmond (W1)"/>
          <w:sz w:val="18"/>
          <w:szCs w:val="18"/>
        </w:rPr>
        <w:t xml:space="preserve"> (L.) (Scorpiones, Chactidae). </w:t>
      </w:r>
      <w:r>
        <w:rPr>
          <w:rFonts w:ascii="Garmond (W1)" w:hAnsi="Garmond (W1)"/>
          <w:i/>
          <w:sz w:val="18"/>
          <w:szCs w:val="18"/>
        </w:rPr>
        <w:t>Ateneo Parmense, Act. Nat.</w:t>
      </w:r>
      <w:r>
        <w:rPr>
          <w:rFonts w:ascii="Garmond (W1)" w:hAnsi="Garmond (W1)"/>
          <w:sz w:val="18"/>
          <w:szCs w:val="18"/>
        </w:rPr>
        <w:t>, 11(1): 209-234.</w:t>
      </w:r>
    </w:p>
    <w:p w:rsidR="003C7EA8" w:rsidRDefault="003C7EA8">
      <w:pPr>
        <w:ind w:left="284" w:hanging="284"/>
        <w:jc w:val="both"/>
        <w:rPr>
          <w:rFonts w:ascii="Garmond (W1)" w:hAnsi="Garmond (W1)"/>
          <w:sz w:val="18"/>
          <w:szCs w:val="18"/>
        </w:rPr>
      </w:pPr>
      <w:r>
        <w:rPr>
          <w:rFonts w:ascii="Garmond (W1)" w:hAnsi="Garmond (W1)"/>
          <w:sz w:val="18"/>
          <w:szCs w:val="18"/>
        </w:rPr>
        <w:t xml:space="preserve">ZAVATTARI E., 1957. Rinvenimento delle Solpughe nell'Isola di Lampedusa. </w:t>
      </w:r>
      <w:r>
        <w:rPr>
          <w:rFonts w:ascii="Garmond (W1)" w:hAnsi="Garmond (W1)"/>
          <w:i/>
          <w:sz w:val="18"/>
          <w:szCs w:val="18"/>
        </w:rPr>
        <w:t>Boll. Soc. Entom. Ital.</w:t>
      </w:r>
      <w:r>
        <w:rPr>
          <w:rFonts w:ascii="Garmond (W1)" w:hAnsi="Garmond (W1)"/>
          <w:sz w:val="18"/>
          <w:szCs w:val="18"/>
        </w:rPr>
        <w:t>, 87: 63.</w:t>
      </w:r>
    </w:p>
    <w:p w:rsidR="003C7EA8" w:rsidRDefault="003C7EA8">
      <w:pPr>
        <w:ind w:right="849"/>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Scorpiones</w:t>
      </w: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Chactidae</w:t>
      </w:r>
    </w:p>
    <w:p w:rsidR="003C7EA8" w:rsidRDefault="003C7EA8">
      <w:pPr>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Euscorpius</w:t>
      </w:r>
      <w:r>
        <w:rPr>
          <w:rFonts w:ascii="Garmond (W1)" w:hAnsi="Garmond (W1)"/>
          <w:sz w:val="18"/>
          <w:szCs w:val="18"/>
        </w:rPr>
        <w:t xml:space="preserve"> Thorell, 1876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carpathicus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flavicaudis (de 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germanus (Schaeffer, 1766)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italicus (Herbst, 1800)</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Palpigradi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Eukoeneniidae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 xml:space="preserve">Eukoenenia </w:t>
      </w:r>
      <w:r>
        <w:rPr>
          <w:rFonts w:ascii="Garmond (W1)" w:hAnsi="Garmond (W1)"/>
          <w:sz w:val="18"/>
          <w:szCs w:val="18"/>
        </w:rPr>
        <w:t>Börner, 1901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austriaca (Hansen, 1926)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austriaca (Hansen, 1926)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peregrina Condé, 1989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stinyi (Strouhal, 1936)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berlesei (Silvestri, 1905)</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brignolii Condé, 1979</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gasparoi Condé, 1988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mirabilis (Grassi &amp; Calandruccio,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patrizii (Condé,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spelaea (Peyerimhoff, 1902)</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hauseri Condé, 1974</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caps/>
          <w:sz w:val="18"/>
          <w:szCs w:val="18"/>
        </w:rPr>
        <w:t>E</w:t>
      </w:r>
      <w:r>
        <w:rPr>
          <w:rFonts w:ascii="Garmond (W1)" w:hAnsi="Garmond (W1)"/>
          <w:sz w:val="18"/>
          <w:szCs w:val="18"/>
        </w:rPr>
        <w:tab/>
        <w:t>008.0  strinatii Condé, 1977</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subangusta (Silvestri, 1905)</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Solifugae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Daesiidae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Biton</w:t>
      </w:r>
      <w:r>
        <w:rPr>
          <w:rFonts w:ascii="Garmond (W1)" w:hAnsi="Garmond (W1)"/>
          <w:sz w:val="18"/>
          <w:szCs w:val="18"/>
        </w:rPr>
        <w:t xml:space="preserve"> Karsch, 1880</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ehrenbergi Karsch, 1880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velox Simon,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Opiliones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Sironidae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Siro</w:t>
      </w:r>
      <w:r>
        <w:rPr>
          <w:rFonts w:ascii="Garmond (W1)" w:hAnsi="Garmond (W1)"/>
          <w:sz w:val="18"/>
          <w:szCs w:val="18"/>
        </w:rPr>
        <w:t xml:space="preserve"> Latreille, 1796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duricorius</w:t>
      </w:r>
      <w:r>
        <w:rPr>
          <w:rFonts w:ascii="Garmond (W1)" w:hAnsi="Garmond (W1)"/>
          <w:i/>
          <w:sz w:val="18"/>
          <w:szCs w:val="18"/>
        </w:rPr>
        <w:t xml:space="preserve"> </w:t>
      </w:r>
      <w:r>
        <w:rPr>
          <w:rFonts w:ascii="Garmond (W1)" w:hAnsi="Garmond (W1)"/>
          <w:sz w:val="18"/>
          <w:szCs w:val="18"/>
        </w:rPr>
        <w:t>(Joseph, 1868)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valleorum</w:t>
      </w:r>
      <w:r>
        <w:rPr>
          <w:rFonts w:ascii="Garmond (W1)" w:hAnsi="Garmond (W1)"/>
          <w:i/>
          <w:sz w:val="18"/>
          <w:szCs w:val="18"/>
        </w:rPr>
        <w:t xml:space="preserve"> </w:t>
      </w:r>
      <w:r>
        <w:rPr>
          <w:rFonts w:ascii="Garmond (W1)" w:hAnsi="Garmond (W1)"/>
          <w:sz w:val="18"/>
          <w:szCs w:val="18"/>
        </w:rPr>
        <w:t>Chemini, 1992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Parasiro</w:t>
      </w:r>
      <w:r>
        <w:rPr>
          <w:rFonts w:ascii="Garmond (W1)" w:hAnsi="Garmond (W1)"/>
          <w:sz w:val="18"/>
          <w:szCs w:val="18"/>
        </w:rPr>
        <w:t xml:space="preserve"> Hansen &amp; Soerensen, 1904</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i/>
          <w:sz w:val="18"/>
          <w:szCs w:val="18"/>
        </w:rPr>
        <w:tab/>
      </w:r>
      <w:r>
        <w:rPr>
          <w:rFonts w:ascii="Garmond (W1)" w:hAnsi="Garmond (W1)"/>
          <w:sz w:val="18"/>
          <w:szCs w:val="18"/>
        </w:rPr>
        <w:t>001.0  minor Juberthie,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Travuniidae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Buemarinoa </w:t>
      </w:r>
      <w:r>
        <w:rPr>
          <w:rFonts w:ascii="Garmond (W1)" w:hAnsi="Garmond (W1)"/>
          <w:sz w:val="18"/>
          <w:szCs w:val="18"/>
        </w:rPr>
        <w:t>Roewer, 1956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patrizii Roewer,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 xml:space="preserve">Peltonychia </w:t>
      </w:r>
      <w:r>
        <w:rPr>
          <w:rFonts w:ascii="Garmond (W1)" w:hAnsi="Garmond (W1)"/>
          <w:sz w:val="18"/>
          <w:szCs w:val="18"/>
        </w:rPr>
        <w:t>Roewer, 1935</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i/>
          <w:sz w:val="18"/>
          <w:szCs w:val="18"/>
        </w:rPr>
        <w:tab/>
      </w:r>
      <w:r>
        <w:rPr>
          <w:rFonts w:ascii="Garmond (W1)" w:hAnsi="Garmond (W1)"/>
          <w:sz w:val="18"/>
          <w:szCs w:val="18"/>
        </w:rPr>
        <w:t>001.0  leprieuri (Lucas, 1860)</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i/>
          <w:sz w:val="18"/>
          <w:szCs w:val="18"/>
        </w:rPr>
        <w:tab/>
      </w:r>
      <w:r>
        <w:rPr>
          <w:rFonts w:ascii="Garmond (W1)" w:hAnsi="Garmond (W1)"/>
          <w:sz w:val="18"/>
          <w:szCs w:val="18"/>
        </w:rPr>
        <w:t>002.0  postumicola (Roewer, 1935)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Erebomastridae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008.0.</w:t>
      </w:r>
      <w:r>
        <w:rPr>
          <w:rFonts w:ascii="Garmond (W1)" w:hAnsi="Garmond (W1)"/>
          <w:b/>
          <w:sz w:val="18"/>
          <w:szCs w:val="18"/>
        </w:rPr>
        <w:t xml:space="preserve"> Holoscotolemon </w:t>
      </w:r>
      <w:r>
        <w:rPr>
          <w:rFonts w:ascii="Garmond (W1)" w:hAnsi="Garmond (W1)"/>
          <w:sz w:val="18"/>
          <w:szCs w:val="18"/>
        </w:rPr>
        <w:t>Roewer, 1915</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lessiniense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oreophilum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unicolor Roewer, 1915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Phalangodidae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009.0. </w:t>
      </w:r>
      <w:r>
        <w:rPr>
          <w:rFonts w:ascii="Garmond (W1)" w:hAnsi="Garmond (W1)"/>
          <w:b/>
          <w:sz w:val="18"/>
          <w:szCs w:val="18"/>
        </w:rPr>
        <w:t>Ptychosoma</w:t>
      </w:r>
      <w:r>
        <w:rPr>
          <w:rFonts w:ascii="Garmond (W1)" w:hAnsi="Garmond (W1)"/>
          <w:sz w:val="18"/>
          <w:szCs w:val="18"/>
        </w:rPr>
        <w:t xml:space="preserve"> Soerensen, 1873</w:t>
      </w:r>
    </w:p>
    <w:p w:rsidR="003C7EA8" w:rsidRDefault="003C7EA8">
      <w:pPr>
        <w:tabs>
          <w:tab w:val="left" w:pos="307"/>
          <w:tab w:val="left" w:pos="5443"/>
          <w:tab w:val="left" w:pos="5699"/>
          <w:tab w:val="left" w:pos="5954"/>
          <w:tab w:val="left" w:pos="6209"/>
        </w:tabs>
        <w:spacing w:line="192" w:lineRule="exact"/>
        <w:rPr>
          <w:rFonts w:ascii="Garmond (W1)" w:hAnsi="Garmond (W1)"/>
          <w:i/>
          <w:sz w:val="18"/>
          <w:szCs w:val="18"/>
        </w:rPr>
      </w:pPr>
      <w:r>
        <w:rPr>
          <w:rFonts w:ascii="Garmond (W1)" w:hAnsi="Garmond (W1)"/>
          <w:sz w:val="18"/>
          <w:szCs w:val="18"/>
        </w:rPr>
        <w:tab/>
        <w:t>001.0  vitellinum Soerensen,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Scotolemon</w:t>
      </w:r>
      <w:r>
        <w:rPr>
          <w:rFonts w:ascii="Garmond (W1)" w:hAnsi="Garmond (W1)"/>
          <w:sz w:val="18"/>
          <w:szCs w:val="18"/>
        </w:rPr>
        <w:t xml:space="preserve"> Lucas, 1860</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terricola Simon,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Nemastomatidae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Carinostoma</w:t>
      </w:r>
      <w:r>
        <w:rPr>
          <w:rFonts w:ascii="Garmond (W1)" w:hAnsi="Garmond (W1)"/>
          <w:sz w:val="18"/>
          <w:szCs w:val="18"/>
        </w:rPr>
        <w:t xml:space="preserve"> Kratochvil, 1958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carinatum (Roewer, 1914)</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Centetostoma</w:t>
      </w:r>
      <w:r>
        <w:rPr>
          <w:rFonts w:ascii="Garmond (W1)" w:hAnsi="Garmond (W1)"/>
          <w:sz w:val="18"/>
          <w:szCs w:val="18"/>
        </w:rPr>
        <w:t xml:space="preserve"> Kratochvil, 1958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centetes (Simon, 1881)</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Histricostoma</w:t>
      </w:r>
      <w:r>
        <w:rPr>
          <w:rFonts w:ascii="Garmond (W1)" w:hAnsi="Garmond (W1)"/>
          <w:sz w:val="18"/>
          <w:szCs w:val="18"/>
        </w:rPr>
        <w:t xml:space="preserve"> Kratochvil, 1958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argenteolunulatum (Canestrini,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dentipalpe (Ausserer, 1867)</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Mitostoma</w:t>
      </w:r>
      <w:r>
        <w:rPr>
          <w:rFonts w:ascii="Garmond (W1)" w:hAnsi="Garmond (W1)"/>
          <w:sz w:val="18"/>
          <w:szCs w:val="18"/>
        </w:rPr>
        <w:t xml:space="preserve"> Roewer, 1951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alpinum (Hadzi, 1931)</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002.0  anophthalmum (Fage, 1946)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003.0  chrysomelas (Hermann, 1804)</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004.0  orobicum (Caporiacco, 1949)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005.0  patrizii Roewer,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b/>
          <w:sz w:val="18"/>
          <w:szCs w:val="18"/>
        </w:rPr>
        <w:tab/>
      </w:r>
      <w:r>
        <w:rPr>
          <w:rFonts w:ascii="Garmond (W1)" w:hAnsi="Garmond (W1)"/>
          <w:sz w:val="18"/>
          <w:szCs w:val="18"/>
        </w:rPr>
        <w:t>006.0  valdemonense Marcellino, 1975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Nemastoma</w:t>
      </w:r>
      <w:r>
        <w:rPr>
          <w:rFonts w:ascii="Garmond (W1)" w:hAnsi="Garmond (W1)"/>
          <w:sz w:val="18"/>
          <w:szCs w:val="18"/>
        </w:rPr>
        <w:t xml:space="preserve"> C.L. Koch, 1836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bidentatum Roewer, 1914</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bidentatum Roewer, 1914</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dentigerum Canestrini, 1873</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triste (C.L. Koch, 1835)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Paranemastoma</w:t>
      </w:r>
      <w:r>
        <w:rPr>
          <w:rFonts w:ascii="Garmond (W1)" w:hAnsi="Garmond (W1)"/>
          <w:sz w:val="18"/>
          <w:szCs w:val="18"/>
        </w:rPr>
        <w:t xml:space="preserve"> Redikorzew, 1936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quadripunctatum (Perty, 1833)</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Dicranolasmatidae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Dicranolasma</w:t>
      </w:r>
      <w:r>
        <w:rPr>
          <w:rFonts w:ascii="Garmond (W1)" w:hAnsi="Garmond (W1)"/>
          <w:sz w:val="18"/>
          <w:szCs w:val="18"/>
        </w:rPr>
        <w:t xml:space="preserve"> Soerensen, 1873</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apuanum Marcellino, 1970</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cristatum Thorell, 1876</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hirtum Loman, 1894</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kettyae Marcellino, 1968</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opilionoides (L. Koch, 1867)</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i/>
          <w:sz w:val="18"/>
          <w:szCs w:val="18"/>
        </w:rPr>
        <w:tab/>
      </w:r>
      <w:r>
        <w:rPr>
          <w:rFonts w:ascii="Garmond (W1)" w:hAnsi="Garmond (W1)"/>
          <w:sz w:val="18"/>
          <w:szCs w:val="18"/>
        </w:rPr>
        <w:t>006.0  pauper Dahl, 1903</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i/>
          <w:sz w:val="18"/>
          <w:szCs w:val="18"/>
        </w:rPr>
        <w:tab/>
      </w:r>
      <w:r>
        <w:rPr>
          <w:rFonts w:ascii="Garmond (W1)" w:hAnsi="Garmond (W1)"/>
          <w:sz w:val="18"/>
          <w:szCs w:val="18"/>
        </w:rPr>
        <w:t>007.0  soerenseni Thorell,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Trogulidae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Calathocratus</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africanus (Lucas,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Trogulocratus</w:t>
      </w:r>
      <w:r>
        <w:rPr>
          <w:rFonts w:ascii="Garmond (W1)" w:hAnsi="Garmond (W1)"/>
          <w:sz w:val="18"/>
          <w:szCs w:val="18"/>
        </w:rPr>
        <w:t xml:space="preserve">  Roewer, 1940</w:t>
      </w:r>
    </w:p>
    <w:p w:rsidR="003C7EA8" w:rsidRDefault="003C7EA8">
      <w:pPr>
        <w:tabs>
          <w:tab w:val="left" w:pos="307"/>
          <w:tab w:val="left" w:pos="5443"/>
          <w:tab w:val="left" w:pos="5699"/>
          <w:tab w:val="left" w:pos="5954"/>
          <w:tab w:val="left" w:pos="6209"/>
        </w:tabs>
        <w:spacing w:line="192" w:lineRule="exact"/>
        <w:rPr>
          <w:rFonts w:ascii="Garmond (W1)" w:hAnsi="Garmond (W1)"/>
          <w:i/>
          <w:sz w:val="18"/>
          <w:szCs w:val="18"/>
        </w:rPr>
      </w:pPr>
      <w:r>
        <w:rPr>
          <w:rFonts w:ascii="Garmond (W1)" w:hAnsi="Garmond (W1)"/>
          <w:sz w:val="18"/>
          <w:szCs w:val="18"/>
        </w:rPr>
        <w:t>E</w:t>
      </w:r>
      <w:r>
        <w:rPr>
          <w:rFonts w:ascii="Garmond (W1)" w:hAnsi="Garmond (W1)"/>
          <w:sz w:val="18"/>
          <w:szCs w:val="18"/>
        </w:rPr>
        <w:tab/>
        <w:t>001.0  sinuosus (Soerensen, 1873)</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Trogulus</w:t>
      </w:r>
      <w:r>
        <w:rPr>
          <w:rFonts w:ascii="Garmond (W1)" w:hAnsi="Garmond (W1)"/>
          <w:sz w:val="18"/>
          <w:szCs w:val="18"/>
        </w:rPr>
        <w:t xml:space="preserve"> Latreille, 1892</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cisalpinus Chemini &amp; Martens, 1988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coriziformis C. L. Koch, 1839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graecus Dahl, 1903</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martensi Chemini, 1983</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nepaeformis (Scopoli, 1763)</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tingiformis C. L. Koch, 1848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tricarinatus (Linnaeus, 1767)</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Anelasmocephalus</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brignolii Martens &amp; Chemini,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i/>
          <w:sz w:val="18"/>
          <w:szCs w:val="18"/>
        </w:rPr>
      </w:pPr>
      <w:r>
        <w:rPr>
          <w:rFonts w:ascii="Garmond (W1)" w:hAnsi="Garmond (W1)"/>
          <w:sz w:val="18"/>
          <w:szCs w:val="18"/>
        </w:rPr>
        <w:t>E</w:t>
      </w:r>
      <w:r>
        <w:rPr>
          <w:rFonts w:ascii="Garmond (W1)" w:hAnsi="Garmond (W1)"/>
          <w:sz w:val="18"/>
          <w:szCs w:val="18"/>
        </w:rPr>
        <w:tab/>
        <w:t>002.0  calcaneatus Martens &amp; Chemini,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cambridgei (Westwood, 1874)</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hadzii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lycosinus Soerensen, 1873</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osellai Martens &amp; Chemini, 1988</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rufitarsis Simon, 1879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i/>
          <w:sz w:val="18"/>
          <w:szCs w:val="18"/>
        </w:rPr>
      </w:pPr>
      <w:r>
        <w:rPr>
          <w:rFonts w:ascii="Garmond (W1)" w:hAnsi="Garmond (W1)"/>
          <w:sz w:val="18"/>
          <w:szCs w:val="18"/>
        </w:rPr>
        <w:tab/>
        <w:t>008.0  tenuiglandis Martens &amp; Chemini, 1988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i/>
          <w:sz w:val="18"/>
          <w:szCs w:val="18"/>
        </w:rPr>
      </w:pPr>
      <w:r>
        <w:rPr>
          <w:rFonts w:ascii="Garmond (W1)" w:hAnsi="Garmond (W1)"/>
          <w:sz w:val="18"/>
          <w:szCs w:val="18"/>
        </w:rPr>
        <w:t>E</w:t>
      </w:r>
      <w:r>
        <w:rPr>
          <w:rFonts w:ascii="Garmond (W1)" w:hAnsi="Garmond (W1)"/>
          <w:sz w:val="18"/>
          <w:szCs w:val="18"/>
        </w:rPr>
        <w:tab/>
        <w:t>009.0  tuscus Martens &amp; Chemini, 1988</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Ischyropsalididae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Ischyropsalis</w:t>
      </w:r>
      <w:r>
        <w:rPr>
          <w:rFonts w:ascii="Garmond (W1)" w:hAnsi="Garmond (W1)"/>
          <w:sz w:val="18"/>
          <w:szCs w:val="18"/>
        </w:rPr>
        <w:t xml:space="preserve"> C.L. Koch, 1839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adamii Canestrini,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carli Lessert, 1905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dentipalpis Canestrini, 1872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kollari C. L. Koch, 1839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muellneri Hamann, 1898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pyrenaea Simon, 1872</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alpinula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ravasinii Hadzi, 1942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strandi Kratochvil, 1936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Sabaconidae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Sabacon</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simoni Dresco, 1952</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Phalangiidae</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Metaphalangium</w:t>
      </w:r>
      <w:r>
        <w:rPr>
          <w:rFonts w:ascii="Garmond (W1)" w:hAnsi="Garmond (W1)"/>
          <w:sz w:val="18"/>
          <w:szCs w:val="18"/>
        </w:rPr>
        <w:t xml:space="preserve"> Roewer, 1911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mirabilis (Caporiacco, 1949)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propinquum (Lucas,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Zachaeus</w:t>
      </w:r>
      <w:r>
        <w:rPr>
          <w:rFonts w:ascii="Garmond (W1)" w:hAnsi="Garmond (W1)"/>
          <w:sz w:val="18"/>
          <w:szCs w:val="18"/>
        </w:rPr>
        <w:t xml:space="preserve"> C.L. Koch, 1839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crista (Brullé, 1832)</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Dasylobus</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argentatus (Canestrini, 1871)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argentatus (Canestrini,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cavipalpis Gruber,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cavannae Simon, 1882</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gestroi (Thorell,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graniferus (Canestrini,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Phalangium</w:t>
      </w:r>
      <w:r>
        <w:rPr>
          <w:rFonts w:ascii="Garmond (W1)" w:hAnsi="Garmond (W1)"/>
          <w:sz w:val="18"/>
          <w:szCs w:val="18"/>
        </w:rPr>
        <w:t xml:space="preserve"> Linnaeus, 1758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ligusticum (Roewer, 1923)</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opilio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targionii (Canestrini,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Rilaena</w:t>
      </w:r>
      <w:r>
        <w:rPr>
          <w:rFonts w:ascii="Garmond (W1)" w:hAnsi="Garmond (W1)"/>
          <w:sz w:val="18"/>
          <w:szCs w:val="18"/>
        </w:rPr>
        <w:t xml:space="preserve"> Silhavy, 1965</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augusti Chemini, 1986</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triangularis (Herbst, 1799)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Lophopilio</w:t>
      </w:r>
      <w:r>
        <w:rPr>
          <w:rFonts w:ascii="Garmond (W1)" w:hAnsi="Garmond (W1)"/>
          <w:sz w:val="18"/>
          <w:szCs w:val="18"/>
        </w:rPr>
        <w:t xml:space="preserve"> Hadzi,1931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palpinalis (Herbst, 1799)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Metaplatybunus</w:t>
      </w:r>
      <w:r>
        <w:rPr>
          <w:rFonts w:ascii="Garmond (W1)" w:hAnsi="Garmond (W1)"/>
          <w:sz w:val="18"/>
          <w:szCs w:val="18"/>
        </w:rPr>
        <w:t xml:space="preserve"> Roewer, 1911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denticulatus Marcellino,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Megabunus</w:t>
      </w:r>
      <w:r>
        <w:rPr>
          <w:rFonts w:ascii="Garmond (W1)" w:hAnsi="Garmond (W1)"/>
          <w:sz w:val="18"/>
          <w:szCs w:val="18"/>
        </w:rPr>
        <w:t xml:space="preserve"> Meade, 1855</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armatus (Kulczynski, 1887)</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bergomas Chemini, 1985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rhinoceros (Canestrini, 1872)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vignai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Platybunus</w:t>
      </w:r>
      <w:r>
        <w:rPr>
          <w:rFonts w:ascii="Garmond (W1)" w:hAnsi="Garmond (W1)"/>
          <w:sz w:val="18"/>
          <w:szCs w:val="18"/>
        </w:rPr>
        <w:t xml:space="preserve"> C.L. Koch, 1848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alpinorelictus Martens, 1978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bucephalus (C. L. Koch, 1835)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pinetorum (C. L. Koch, 1835)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Opilio</w:t>
      </w:r>
      <w:r>
        <w:rPr>
          <w:rFonts w:ascii="Garmond (W1)" w:hAnsi="Garmond (W1)"/>
          <w:sz w:val="18"/>
          <w:szCs w:val="18"/>
        </w:rPr>
        <w:t xml:space="preserve"> Herbst, 1798</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canestrinii (Thorell,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dinaricus Silhavy, 1938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parietinus (De Geer, 1778)</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saxatilis C. L. Koch, 1839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transversalis Roewer, 1956</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Mitopus</w:t>
      </w:r>
      <w:r>
        <w:rPr>
          <w:rFonts w:ascii="Garmond (W1)" w:hAnsi="Garmond (W1)"/>
          <w:sz w:val="18"/>
          <w:szCs w:val="18"/>
        </w:rPr>
        <w:t xml:space="preserve"> Thorell, 1876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glacialis (Fabricius, 1799)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morio (Fabricius, 1799)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Oligolophus</w:t>
      </w:r>
      <w:r>
        <w:rPr>
          <w:rFonts w:ascii="Garmond (W1)" w:hAnsi="Garmond (W1)"/>
          <w:sz w:val="18"/>
          <w:szCs w:val="18"/>
        </w:rPr>
        <w:t xml:space="preserve"> C. Koch, 1871</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tridens (C. L. Koch, 1836)</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Lacinius</w:t>
      </w:r>
      <w:r>
        <w:rPr>
          <w:rFonts w:ascii="Garmond (W1)" w:hAnsi="Garmond (W1)"/>
          <w:sz w:val="18"/>
          <w:szCs w:val="18"/>
        </w:rPr>
        <w:t xml:space="preserve"> Thorell, 1876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dentiger (C. L. Koch, 1848)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ephippiatus (C. L. Koch, 1835)</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horridus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Odiellus</w:t>
      </w:r>
      <w:r>
        <w:rPr>
          <w:rFonts w:ascii="Garmond (W1)" w:hAnsi="Garmond (W1)"/>
          <w:sz w:val="18"/>
          <w:szCs w:val="18"/>
        </w:rPr>
        <w:t xml:space="preserve"> Roewer, 1923</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granulatus (Canestrini, 1871)</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spinosus (Bosc,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troguloides (Lucas, 1847)</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Sclerosomatidae</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Astrobunus</w:t>
      </w:r>
      <w:r>
        <w:rPr>
          <w:rFonts w:ascii="Garmond (W1)" w:hAnsi="Garmond (W1)"/>
          <w:sz w:val="18"/>
          <w:szCs w:val="18"/>
        </w:rPr>
        <w:t xml:space="preserve"> Thorell, 1876</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bernardinus Simon, 1879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helleri (Ausserer, 1867)</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kochi Thorell, 1876</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laevipes (Canestrini, 1872)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Metasclerosoma</w:t>
      </w:r>
      <w:r>
        <w:rPr>
          <w:rFonts w:ascii="Garmond (W1)" w:hAnsi="Garmond (W1)"/>
          <w:sz w:val="18"/>
          <w:szCs w:val="18"/>
        </w:rPr>
        <w:t xml:space="preserve"> Roewer, 1912</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depressum (Canestrini, 1872)</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sardum (Thorell,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siculum Marcellino,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Mastobunus</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tuberculifer (Lucas,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Homalenotus</w:t>
      </w:r>
      <w:r>
        <w:rPr>
          <w:rFonts w:ascii="Garmond (W1)" w:hAnsi="Garmond (W1)"/>
          <w:sz w:val="18"/>
          <w:szCs w:val="18"/>
        </w:rPr>
        <w:t xml:space="preserve"> C.L. Koch, 1839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buchneri (Schenkel, 1936)</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Leiobunum</w:t>
      </w:r>
      <w:r>
        <w:rPr>
          <w:rFonts w:ascii="Garmond (W1)" w:hAnsi="Garmond (W1)"/>
          <w:sz w:val="18"/>
          <w:szCs w:val="18"/>
        </w:rPr>
        <w:t xml:space="preserve"> C.L. Koch, 1839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limbatum L. Koch, 1861</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nigripalpe Simon, 1879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religiosum Simon, 1879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roseum C. L. Koch, 1839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rotundum (Latreille, 1798)</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rupestre (Herbst, 1799)</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b/>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Nelima</w:t>
      </w:r>
      <w:r>
        <w:rPr>
          <w:rFonts w:ascii="Garmond (W1)" w:hAnsi="Garmond (W1)"/>
          <w:sz w:val="18"/>
          <w:szCs w:val="18"/>
        </w:rPr>
        <w:t xml:space="preserve"> Roewer, 1910</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apenninica Martens, 1969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doriae (Canestrini,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meridionalis Marcellino, 1972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recurvipenis Martens, 1969</w:t>
      </w:r>
      <w:r>
        <w:rPr>
          <w:rFonts w:ascii="Garmond (W1)" w:hAnsi="Garmond (W1)"/>
          <w:sz w:val="18"/>
          <w:szCs w:val="18"/>
        </w:rPr>
        <w:tab/>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semproni Szalay, 1951</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Gyas</w:t>
      </w:r>
      <w:r>
        <w:rPr>
          <w:rFonts w:ascii="Garmond (W1)" w:hAnsi="Garmond (W1)"/>
          <w:sz w:val="18"/>
          <w:szCs w:val="18"/>
        </w:rPr>
        <w:t xml:space="preserve"> Simon, 1879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annulatus (Olivier, 1791)</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titanus Simon, 1879</w:t>
      </w:r>
      <w:r>
        <w:rPr>
          <w:rFonts w:ascii="Garmond (W1)" w:hAnsi="Garmond (W1)"/>
          <w:sz w:val="18"/>
          <w:szCs w:val="18"/>
        </w:rPr>
        <w:tab/>
        <w:t>N?</w:t>
      </w:r>
      <w:r>
        <w:rPr>
          <w:rFonts w:ascii="Garmond (W1)" w:hAnsi="Garmond (W1)"/>
          <w:sz w:val="18"/>
          <w:szCs w:val="18"/>
        </w:rPr>
        <w:tab/>
        <w:t>S</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Amilenus</w:t>
      </w:r>
      <w:r>
        <w:rPr>
          <w:rFonts w:ascii="Garmond (W1)" w:hAnsi="Garmond (W1)"/>
          <w:sz w:val="18"/>
          <w:szCs w:val="18"/>
        </w:rPr>
        <w:t xml:space="preserve"> Martens, 1969</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aurantiacus (Simon, 1881)</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Dicranopalpus</w:t>
      </w:r>
      <w:r>
        <w:rPr>
          <w:rFonts w:ascii="Garmond (W1)" w:hAnsi="Garmond (W1)"/>
          <w:sz w:val="18"/>
          <w:szCs w:val="18"/>
        </w:rPr>
        <w:t xml:space="preserve"> Doleschall, 1852</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brevipes Marcellino,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gasteinensis Doleschall, 1852</w:t>
      </w:r>
      <w:r>
        <w:rPr>
          <w:rFonts w:ascii="Garmond (W1)" w:hAnsi="Garmond (W1)"/>
          <w:sz w:val="18"/>
          <w:szCs w:val="18"/>
        </w:rPr>
        <w:tab/>
        <w:t>N</w:t>
      </w:r>
    </w:p>
    <w:p w:rsidR="003C7EA8" w:rsidRDefault="003C7EA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larvatus (Canestrini,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sz w:val="24"/>
          <w:szCs w:val="24"/>
        </w:rPr>
      </w:pPr>
      <w:r>
        <w:rPr>
          <w:rFonts w:ascii="Garmond (W1)" w:hAnsi="Garmond (W1)"/>
          <w:b/>
          <w:sz w:val="24"/>
          <w:szCs w:val="24"/>
        </w:rPr>
        <w:t>INDICE</w:t>
      </w:r>
    </w:p>
    <w:p w:rsidR="003C7EA8" w:rsidRDefault="003C7EA8">
      <w:pPr>
        <w:spacing w:line="192" w:lineRule="exact"/>
        <w:rPr>
          <w:rFonts w:ascii="Garmond (W1)" w:hAnsi="Garmond (W1)"/>
          <w:sz w:val="18"/>
          <w:szCs w:val="18"/>
        </w:rPr>
      </w:pPr>
    </w:p>
    <w:p w:rsidR="003C7EA8" w:rsidRDefault="003C7EA8">
      <w:pPr>
        <w:spacing w:line="192" w:lineRule="exact"/>
        <w:rPr>
          <w:rFonts w:ascii="Garmond (W1)" w:hAnsi="Garmond (W1)"/>
          <w:b/>
          <w:sz w:val="18"/>
          <w:szCs w:val="18"/>
        </w:rPr>
        <w:sectPr w:rsidR="003C7EA8">
          <w:headerReference w:type="even" r:id="rId6"/>
          <w:headerReference w:type="default" r:id="rId7"/>
          <w:footerReference w:type="default" r:id="rId8"/>
          <w:pgSz w:w="11907" w:h="16840"/>
          <w:pgMar w:top="2835" w:right="2268" w:bottom="2778" w:left="2438" w:header="1985" w:footer="720" w:gutter="0"/>
          <w:cols w:space="720"/>
          <w:titlePg/>
        </w:sectPr>
      </w:pPr>
    </w:p>
    <w:p w:rsidR="003C7EA8" w:rsidRDefault="003C7EA8">
      <w:pPr>
        <w:spacing w:line="192" w:lineRule="exact"/>
        <w:rPr>
          <w:rFonts w:ascii="Garmond (W1)" w:hAnsi="Garmond (W1)"/>
          <w:sz w:val="18"/>
          <w:szCs w:val="18"/>
        </w:rPr>
      </w:pPr>
      <w:r>
        <w:rPr>
          <w:rFonts w:ascii="Garmond (W1)" w:hAnsi="Garmond (W1)"/>
          <w:b/>
          <w:sz w:val="18"/>
          <w:szCs w:val="18"/>
        </w:rPr>
        <w:lastRenderedPageBreak/>
        <w:t xml:space="preserve">Amilenus  </w:t>
      </w:r>
      <w:r>
        <w:rPr>
          <w:rFonts w:ascii="Garmond (W1)" w:hAnsi="Garmond (W1)"/>
          <w:sz w:val="18"/>
          <w:szCs w:val="18"/>
        </w:rPr>
        <w:t>045.0.</w:t>
      </w:r>
    </w:p>
    <w:p w:rsidR="003C7EA8" w:rsidRDefault="003C7EA8">
      <w:pPr>
        <w:spacing w:line="192" w:lineRule="exact"/>
        <w:rPr>
          <w:rFonts w:ascii="Garmond (W1)" w:hAnsi="Garmond (W1)"/>
          <w:sz w:val="18"/>
          <w:szCs w:val="18"/>
        </w:rPr>
      </w:pPr>
      <w:r>
        <w:rPr>
          <w:rFonts w:ascii="Garmond (W1)" w:hAnsi="Garmond (W1)"/>
          <w:b/>
          <w:sz w:val="18"/>
          <w:szCs w:val="18"/>
        </w:rPr>
        <w:t xml:space="preserve">Anelasmocephalus  </w:t>
      </w:r>
      <w:r>
        <w:rPr>
          <w:rFonts w:ascii="Garmond (W1)" w:hAnsi="Garmond (W1)"/>
          <w:sz w:val="18"/>
          <w:szCs w:val="18"/>
        </w:rPr>
        <w:t>021.0.</w:t>
      </w:r>
    </w:p>
    <w:p w:rsidR="003C7EA8" w:rsidRDefault="003C7EA8">
      <w:pPr>
        <w:spacing w:line="192" w:lineRule="exact"/>
        <w:rPr>
          <w:rFonts w:ascii="Garmond (W1)" w:hAnsi="Garmond (W1)"/>
          <w:sz w:val="18"/>
          <w:szCs w:val="18"/>
        </w:rPr>
      </w:pPr>
      <w:r>
        <w:rPr>
          <w:rFonts w:ascii="Garmond (W1)" w:hAnsi="Garmond (W1)"/>
          <w:b/>
          <w:sz w:val="18"/>
          <w:szCs w:val="18"/>
        </w:rPr>
        <w:t xml:space="preserve">Astrobunus  </w:t>
      </w:r>
      <w:r>
        <w:rPr>
          <w:rFonts w:ascii="Garmond (W1)" w:hAnsi="Garmond (W1)"/>
          <w:sz w:val="18"/>
          <w:szCs w:val="18"/>
        </w:rPr>
        <w:t>038.0.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Biton  </w:t>
      </w:r>
      <w:r>
        <w:rPr>
          <w:rFonts w:ascii="Garmond (W1)" w:hAnsi="Garmond (W1)"/>
          <w:sz w:val="18"/>
          <w:szCs w:val="18"/>
        </w:rPr>
        <w:t>003.0.</w:t>
      </w:r>
    </w:p>
    <w:p w:rsidR="003C7EA8" w:rsidRDefault="003C7EA8">
      <w:pPr>
        <w:spacing w:line="192" w:lineRule="exact"/>
        <w:rPr>
          <w:rFonts w:ascii="Garmond (W1)" w:hAnsi="Garmond (W1)"/>
          <w:sz w:val="18"/>
          <w:szCs w:val="18"/>
        </w:rPr>
      </w:pPr>
      <w:r>
        <w:rPr>
          <w:rFonts w:ascii="Garmond (W1)" w:hAnsi="Garmond (W1)"/>
          <w:b/>
          <w:sz w:val="18"/>
          <w:szCs w:val="18"/>
        </w:rPr>
        <w:t xml:space="preserve">Buemarinoa  </w:t>
      </w:r>
      <w:r>
        <w:rPr>
          <w:rFonts w:ascii="Garmond (W1)" w:hAnsi="Garmond (W1)"/>
          <w:sz w:val="18"/>
          <w:szCs w:val="18"/>
        </w:rPr>
        <w:t>006.0.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Calathocratus  </w:t>
      </w:r>
      <w:r>
        <w:rPr>
          <w:rFonts w:ascii="Garmond (W1)" w:hAnsi="Garmond (W1)"/>
          <w:sz w:val="18"/>
          <w:szCs w:val="18"/>
        </w:rPr>
        <w:t>018.0.</w:t>
      </w:r>
    </w:p>
    <w:p w:rsidR="003C7EA8" w:rsidRDefault="003C7EA8">
      <w:pPr>
        <w:spacing w:line="192" w:lineRule="exact"/>
        <w:rPr>
          <w:rFonts w:ascii="Garmond (W1)" w:hAnsi="Garmond (W1)"/>
          <w:sz w:val="18"/>
          <w:szCs w:val="18"/>
        </w:rPr>
      </w:pPr>
      <w:r>
        <w:rPr>
          <w:rFonts w:ascii="Garmond (W1)" w:hAnsi="Garmond (W1)"/>
          <w:b/>
          <w:sz w:val="18"/>
          <w:szCs w:val="18"/>
        </w:rPr>
        <w:t xml:space="preserve">Carinostoma  </w:t>
      </w:r>
      <w:r>
        <w:rPr>
          <w:rFonts w:ascii="Garmond (W1)" w:hAnsi="Garmond (W1)"/>
          <w:sz w:val="18"/>
          <w:szCs w:val="18"/>
        </w:rPr>
        <w:t>011.0.</w:t>
      </w:r>
    </w:p>
    <w:p w:rsidR="003C7EA8" w:rsidRDefault="003C7EA8">
      <w:pPr>
        <w:spacing w:line="192" w:lineRule="exact"/>
        <w:rPr>
          <w:rFonts w:ascii="Garmond (W1)" w:hAnsi="Garmond (W1)"/>
          <w:sz w:val="18"/>
          <w:szCs w:val="18"/>
        </w:rPr>
      </w:pPr>
      <w:r>
        <w:rPr>
          <w:rFonts w:ascii="Garmond (W1)" w:hAnsi="Garmond (W1)"/>
          <w:b/>
          <w:sz w:val="18"/>
          <w:szCs w:val="18"/>
        </w:rPr>
        <w:t xml:space="preserve">Centetostoma  </w:t>
      </w:r>
      <w:r>
        <w:rPr>
          <w:rFonts w:ascii="Garmond (W1)" w:hAnsi="Garmond (W1)"/>
          <w:sz w:val="18"/>
          <w:szCs w:val="18"/>
        </w:rPr>
        <w:t>012.0.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Dasylobus  </w:t>
      </w:r>
      <w:r>
        <w:rPr>
          <w:rFonts w:ascii="Garmond (W1)" w:hAnsi="Garmond (W1)"/>
          <w:sz w:val="18"/>
          <w:szCs w:val="18"/>
        </w:rPr>
        <w:t>026.0.</w:t>
      </w:r>
    </w:p>
    <w:p w:rsidR="003C7EA8" w:rsidRDefault="003C7EA8">
      <w:pPr>
        <w:spacing w:line="192" w:lineRule="exact"/>
        <w:rPr>
          <w:rFonts w:ascii="Garmond (W1)" w:hAnsi="Garmond (W1)"/>
          <w:sz w:val="18"/>
          <w:szCs w:val="18"/>
        </w:rPr>
      </w:pPr>
      <w:r>
        <w:rPr>
          <w:rFonts w:ascii="Garmond (W1)" w:hAnsi="Garmond (W1)"/>
          <w:b/>
          <w:sz w:val="18"/>
          <w:szCs w:val="18"/>
        </w:rPr>
        <w:t xml:space="preserve">Dicranolasma  </w:t>
      </w:r>
      <w:r>
        <w:rPr>
          <w:rFonts w:ascii="Garmond (W1)" w:hAnsi="Garmond (W1)"/>
          <w:sz w:val="18"/>
          <w:szCs w:val="18"/>
        </w:rPr>
        <w:t>017.0.</w:t>
      </w:r>
    </w:p>
    <w:p w:rsidR="003C7EA8" w:rsidRDefault="003C7EA8">
      <w:pPr>
        <w:spacing w:line="192" w:lineRule="exact"/>
        <w:rPr>
          <w:rFonts w:ascii="Garmond (W1)" w:hAnsi="Garmond (W1)"/>
          <w:sz w:val="18"/>
          <w:szCs w:val="18"/>
        </w:rPr>
      </w:pPr>
      <w:r>
        <w:rPr>
          <w:rFonts w:ascii="Garmond (W1)" w:hAnsi="Garmond (W1)"/>
          <w:b/>
          <w:sz w:val="18"/>
          <w:szCs w:val="18"/>
        </w:rPr>
        <w:t xml:space="preserve">Dicranopalpus  </w:t>
      </w:r>
      <w:r>
        <w:rPr>
          <w:rFonts w:ascii="Garmond (W1)" w:hAnsi="Garmond (W1)"/>
          <w:sz w:val="18"/>
          <w:szCs w:val="18"/>
        </w:rPr>
        <w:t>046.0.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Eukoenenia  </w:t>
      </w:r>
      <w:r>
        <w:rPr>
          <w:rFonts w:ascii="Garmond (W1)" w:hAnsi="Garmond (W1)"/>
          <w:sz w:val="18"/>
          <w:szCs w:val="18"/>
        </w:rPr>
        <w:t>002.0.</w:t>
      </w:r>
    </w:p>
    <w:p w:rsidR="003C7EA8" w:rsidRDefault="003C7EA8">
      <w:pPr>
        <w:spacing w:line="192" w:lineRule="exact"/>
        <w:rPr>
          <w:rFonts w:ascii="Garmond (W1)" w:hAnsi="Garmond (W1)"/>
          <w:sz w:val="18"/>
          <w:szCs w:val="18"/>
        </w:rPr>
      </w:pPr>
      <w:r>
        <w:rPr>
          <w:rFonts w:ascii="Garmond (W1)" w:hAnsi="Garmond (W1)"/>
          <w:b/>
          <w:sz w:val="18"/>
          <w:szCs w:val="18"/>
        </w:rPr>
        <w:t xml:space="preserve">Euscorpius  </w:t>
      </w:r>
      <w:r>
        <w:rPr>
          <w:rFonts w:ascii="Garmond (W1)" w:hAnsi="Garmond (W1)"/>
          <w:sz w:val="18"/>
          <w:szCs w:val="18"/>
        </w:rPr>
        <w:t>001.0.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Gyas  </w:t>
      </w:r>
      <w:r>
        <w:rPr>
          <w:rFonts w:ascii="Garmond (W1)" w:hAnsi="Garmond (W1)"/>
          <w:sz w:val="18"/>
          <w:szCs w:val="18"/>
        </w:rPr>
        <w:t>044.0.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Histricostoma  </w:t>
      </w:r>
      <w:r>
        <w:rPr>
          <w:rFonts w:ascii="Garmond (W1)" w:hAnsi="Garmond (W1)"/>
          <w:sz w:val="18"/>
          <w:szCs w:val="18"/>
        </w:rPr>
        <w:t>013.0.</w:t>
      </w:r>
    </w:p>
    <w:p w:rsidR="003C7EA8" w:rsidRDefault="003C7EA8">
      <w:pPr>
        <w:spacing w:line="192" w:lineRule="exact"/>
        <w:rPr>
          <w:rFonts w:ascii="Garmond (W1)" w:hAnsi="Garmond (W1)"/>
          <w:sz w:val="18"/>
          <w:szCs w:val="18"/>
        </w:rPr>
      </w:pPr>
      <w:r>
        <w:rPr>
          <w:rFonts w:ascii="Garmond (W1)" w:hAnsi="Garmond (W1)"/>
          <w:b/>
          <w:sz w:val="18"/>
          <w:szCs w:val="18"/>
        </w:rPr>
        <w:t xml:space="preserve">Holoscotolemon  </w:t>
      </w:r>
      <w:r>
        <w:rPr>
          <w:rFonts w:ascii="Garmond (W1)" w:hAnsi="Garmond (W1)"/>
          <w:sz w:val="18"/>
          <w:szCs w:val="18"/>
        </w:rPr>
        <w:t>008.0.</w:t>
      </w:r>
    </w:p>
    <w:p w:rsidR="003C7EA8" w:rsidRDefault="003C7EA8">
      <w:pPr>
        <w:spacing w:line="192" w:lineRule="exact"/>
        <w:rPr>
          <w:rFonts w:ascii="Garmond (W1)" w:hAnsi="Garmond (W1)"/>
          <w:sz w:val="18"/>
          <w:szCs w:val="18"/>
        </w:rPr>
      </w:pPr>
      <w:r>
        <w:rPr>
          <w:rFonts w:ascii="Garmond (W1)" w:hAnsi="Garmond (W1)"/>
          <w:b/>
          <w:sz w:val="18"/>
          <w:szCs w:val="18"/>
        </w:rPr>
        <w:t xml:space="preserve">Homalenotus  </w:t>
      </w:r>
      <w:r>
        <w:rPr>
          <w:rFonts w:ascii="Garmond (W1)" w:hAnsi="Garmond (W1)"/>
          <w:sz w:val="18"/>
          <w:szCs w:val="18"/>
        </w:rPr>
        <w:t>041.0.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Ischyropsalis  </w:t>
      </w:r>
      <w:r>
        <w:rPr>
          <w:rFonts w:ascii="Garmond (W1)" w:hAnsi="Garmond (W1)"/>
          <w:sz w:val="18"/>
          <w:szCs w:val="18"/>
        </w:rPr>
        <w:t>022.0.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Lacinius  </w:t>
      </w:r>
      <w:r>
        <w:rPr>
          <w:rFonts w:ascii="Garmond (W1)" w:hAnsi="Garmond (W1)"/>
          <w:sz w:val="18"/>
          <w:szCs w:val="18"/>
        </w:rPr>
        <w:t>036.0.</w:t>
      </w:r>
    </w:p>
    <w:p w:rsidR="003C7EA8" w:rsidRDefault="003C7EA8">
      <w:pPr>
        <w:spacing w:line="192" w:lineRule="exact"/>
        <w:rPr>
          <w:rFonts w:ascii="Garmond (W1)" w:hAnsi="Garmond (W1)"/>
          <w:sz w:val="18"/>
          <w:szCs w:val="18"/>
        </w:rPr>
      </w:pPr>
      <w:r>
        <w:rPr>
          <w:rFonts w:ascii="Garmond (W1)" w:hAnsi="Garmond (W1)"/>
          <w:b/>
          <w:sz w:val="18"/>
          <w:szCs w:val="18"/>
        </w:rPr>
        <w:t xml:space="preserve">Leiobunum  </w:t>
      </w:r>
      <w:r>
        <w:rPr>
          <w:rFonts w:ascii="Garmond (W1)" w:hAnsi="Garmond (W1)"/>
          <w:sz w:val="18"/>
          <w:szCs w:val="18"/>
        </w:rPr>
        <w:t>042.0.</w:t>
      </w:r>
    </w:p>
    <w:p w:rsidR="003C7EA8" w:rsidRDefault="003C7EA8">
      <w:pPr>
        <w:spacing w:line="192" w:lineRule="exact"/>
        <w:rPr>
          <w:rFonts w:ascii="Garmond (W1)" w:hAnsi="Garmond (W1)"/>
          <w:sz w:val="18"/>
          <w:szCs w:val="18"/>
        </w:rPr>
      </w:pPr>
      <w:r>
        <w:rPr>
          <w:rFonts w:ascii="Garmond (W1)" w:hAnsi="Garmond (W1)"/>
          <w:b/>
          <w:sz w:val="18"/>
          <w:szCs w:val="18"/>
        </w:rPr>
        <w:t xml:space="preserve">Lophopilio  </w:t>
      </w:r>
      <w:r>
        <w:rPr>
          <w:rFonts w:ascii="Garmond (W1)" w:hAnsi="Garmond (W1)"/>
          <w:sz w:val="18"/>
          <w:szCs w:val="18"/>
        </w:rPr>
        <w:t>029.0.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Mastobunus  </w:t>
      </w:r>
      <w:r>
        <w:rPr>
          <w:rFonts w:ascii="Garmond (W1)" w:hAnsi="Garmond (W1)"/>
          <w:sz w:val="18"/>
          <w:szCs w:val="18"/>
        </w:rPr>
        <w:t>040.0.</w:t>
      </w:r>
    </w:p>
    <w:p w:rsidR="003C7EA8" w:rsidRDefault="003C7EA8">
      <w:pPr>
        <w:spacing w:line="192" w:lineRule="exact"/>
        <w:rPr>
          <w:rFonts w:ascii="Garmond (W1)" w:hAnsi="Garmond (W1)"/>
          <w:sz w:val="18"/>
          <w:szCs w:val="18"/>
        </w:rPr>
      </w:pPr>
      <w:r>
        <w:rPr>
          <w:rFonts w:ascii="Garmond (W1)" w:hAnsi="Garmond (W1)"/>
          <w:b/>
          <w:sz w:val="18"/>
          <w:szCs w:val="18"/>
        </w:rPr>
        <w:t xml:space="preserve">Megabunus  </w:t>
      </w:r>
      <w:r>
        <w:rPr>
          <w:rFonts w:ascii="Garmond (W1)" w:hAnsi="Garmond (W1)"/>
          <w:sz w:val="18"/>
          <w:szCs w:val="18"/>
        </w:rPr>
        <w:t>031.0.</w:t>
      </w:r>
    </w:p>
    <w:p w:rsidR="003C7EA8" w:rsidRDefault="003C7EA8">
      <w:pPr>
        <w:spacing w:line="192" w:lineRule="exact"/>
        <w:rPr>
          <w:rFonts w:ascii="Garmond (W1)" w:hAnsi="Garmond (W1)"/>
          <w:sz w:val="18"/>
          <w:szCs w:val="18"/>
        </w:rPr>
      </w:pPr>
      <w:r>
        <w:rPr>
          <w:rFonts w:ascii="Garmond (W1)" w:hAnsi="Garmond (W1)"/>
          <w:b/>
          <w:sz w:val="18"/>
          <w:szCs w:val="18"/>
        </w:rPr>
        <w:t xml:space="preserve">Metaphalangium  </w:t>
      </w:r>
      <w:r>
        <w:rPr>
          <w:rFonts w:ascii="Garmond (W1)" w:hAnsi="Garmond (W1)"/>
          <w:sz w:val="18"/>
          <w:szCs w:val="18"/>
        </w:rPr>
        <w:t>024.0.</w:t>
      </w:r>
    </w:p>
    <w:p w:rsidR="003C7EA8" w:rsidRDefault="003C7EA8">
      <w:pPr>
        <w:spacing w:line="192" w:lineRule="exact"/>
        <w:rPr>
          <w:rFonts w:ascii="Garmond (W1)" w:hAnsi="Garmond (W1)"/>
          <w:sz w:val="18"/>
          <w:szCs w:val="18"/>
        </w:rPr>
      </w:pPr>
      <w:r>
        <w:rPr>
          <w:rFonts w:ascii="Garmond (W1)" w:hAnsi="Garmond (W1)"/>
          <w:b/>
          <w:sz w:val="18"/>
          <w:szCs w:val="18"/>
        </w:rPr>
        <w:t xml:space="preserve">Metaplatybunus  </w:t>
      </w:r>
      <w:r>
        <w:rPr>
          <w:rFonts w:ascii="Garmond (W1)" w:hAnsi="Garmond (W1)"/>
          <w:sz w:val="18"/>
          <w:szCs w:val="18"/>
        </w:rPr>
        <w:t>030.0.</w:t>
      </w:r>
    </w:p>
    <w:p w:rsidR="003C7EA8" w:rsidRDefault="003C7EA8">
      <w:pPr>
        <w:spacing w:line="192" w:lineRule="exact"/>
        <w:rPr>
          <w:rFonts w:ascii="Garmond (W1)" w:hAnsi="Garmond (W1)"/>
          <w:sz w:val="18"/>
          <w:szCs w:val="18"/>
        </w:rPr>
      </w:pPr>
      <w:r>
        <w:rPr>
          <w:rFonts w:ascii="Garmond (W1)" w:hAnsi="Garmond (W1)"/>
          <w:b/>
          <w:sz w:val="18"/>
          <w:szCs w:val="18"/>
        </w:rPr>
        <w:t xml:space="preserve">Metasclerosoma  </w:t>
      </w:r>
      <w:r>
        <w:rPr>
          <w:rFonts w:ascii="Garmond (W1)" w:hAnsi="Garmond (W1)"/>
          <w:sz w:val="18"/>
          <w:szCs w:val="18"/>
        </w:rPr>
        <w:t>039.0.</w:t>
      </w:r>
    </w:p>
    <w:p w:rsidR="003C7EA8" w:rsidRDefault="003C7EA8">
      <w:pPr>
        <w:spacing w:line="192" w:lineRule="exact"/>
        <w:rPr>
          <w:rFonts w:ascii="Garmond (W1)" w:hAnsi="Garmond (W1)"/>
          <w:sz w:val="18"/>
          <w:szCs w:val="18"/>
        </w:rPr>
      </w:pPr>
      <w:r>
        <w:rPr>
          <w:rFonts w:ascii="Garmond (W1)" w:hAnsi="Garmond (W1)"/>
          <w:b/>
          <w:sz w:val="18"/>
          <w:szCs w:val="18"/>
        </w:rPr>
        <w:t xml:space="preserve">Mitopus  </w:t>
      </w:r>
      <w:r>
        <w:rPr>
          <w:rFonts w:ascii="Garmond (W1)" w:hAnsi="Garmond (W1)"/>
          <w:sz w:val="18"/>
          <w:szCs w:val="18"/>
        </w:rPr>
        <w:t>034.0.</w:t>
      </w:r>
    </w:p>
    <w:p w:rsidR="003C7EA8" w:rsidRDefault="003C7EA8">
      <w:pPr>
        <w:spacing w:line="192" w:lineRule="exact"/>
        <w:rPr>
          <w:rFonts w:ascii="Garmond (W1)" w:hAnsi="Garmond (W1)"/>
          <w:sz w:val="18"/>
          <w:szCs w:val="18"/>
        </w:rPr>
      </w:pPr>
      <w:r>
        <w:rPr>
          <w:rFonts w:ascii="Garmond (W1)" w:hAnsi="Garmond (W1)"/>
          <w:b/>
          <w:sz w:val="18"/>
          <w:szCs w:val="18"/>
        </w:rPr>
        <w:t xml:space="preserve">Mitostoma  </w:t>
      </w:r>
      <w:r>
        <w:rPr>
          <w:rFonts w:ascii="Garmond (W1)" w:hAnsi="Garmond (W1)"/>
          <w:sz w:val="18"/>
          <w:szCs w:val="18"/>
        </w:rPr>
        <w:t>014.0.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Nelima  </w:t>
      </w:r>
      <w:r>
        <w:rPr>
          <w:rFonts w:ascii="Garmond (W1)" w:hAnsi="Garmond (W1)"/>
          <w:sz w:val="18"/>
          <w:szCs w:val="18"/>
        </w:rPr>
        <w:t>043.0.</w:t>
      </w:r>
    </w:p>
    <w:p w:rsidR="003C7EA8" w:rsidRDefault="003C7EA8">
      <w:pPr>
        <w:spacing w:line="192" w:lineRule="exact"/>
        <w:rPr>
          <w:rFonts w:ascii="Garmond (W1)" w:hAnsi="Garmond (W1)"/>
          <w:sz w:val="18"/>
          <w:szCs w:val="18"/>
        </w:rPr>
      </w:pPr>
      <w:r>
        <w:rPr>
          <w:rFonts w:ascii="Garmond (W1)" w:hAnsi="Garmond (W1)"/>
          <w:b/>
          <w:sz w:val="18"/>
          <w:szCs w:val="18"/>
        </w:rPr>
        <w:t xml:space="preserve">Nemastoma  </w:t>
      </w:r>
      <w:r>
        <w:rPr>
          <w:rFonts w:ascii="Garmond (W1)" w:hAnsi="Garmond (W1)"/>
          <w:sz w:val="18"/>
          <w:szCs w:val="18"/>
        </w:rPr>
        <w:t>015.0.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Odiellus  </w:t>
      </w:r>
      <w:r>
        <w:rPr>
          <w:rFonts w:ascii="Garmond (W1)" w:hAnsi="Garmond (W1)"/>
          <w:sz w:val="18"/>
          <w:szCs w:val="18"/>
        </w:rPr>
        <w:t>037.0.</w:t>
      </w:r>
    </w:p>
    <w:p w:rsidR="003C7EA8" w:rsidRDefault="003C7EA8">
      <w:pPr>
        <w:spacing w:line="192" w:lineRule="exact"/>
        <w:rPr>
          <w:rFonts w:ascii="Garmond (W1)" w:hAnsi="Garmond (W1)"/>
          <w:sz w:val="18"/>
          <w:szCs w:val="18"/>
        </w:rPr>
      </w:pPr>
      <w:r>
        <w:rPr>
          <w:rFonts w:ascii="Garmond (W1)" w:hAnsi="Garmond (W1)"/>
          <w:b/>
          <w:sz w:val="18"/>
          <w:szCs w:val="18"/>
        </w:rPr>
        <w:t xml:space="preserve">Oligolophus  </w:t>
      </w:r>
      <w:r>
        <w:rPr>
          <w:rFonts w:ascii="Garmond (W1)" w:hAnsi="Garmond (W1)"/>
          <w:sz w:val="18"/>
          <w:szCs w:val="18"/>
        </w:rPr>
        <w:t>035.0.</w:t>
      </w:r>
    </w:p>
    <w:p w:rsidR="003C7EA8" w:rsidRDefault="003C7EA8">
      <w:pPr>
        <w:spacing w:line="192" w:lineRule="exact"/>
        <w:rPr>
          <w:rFonts w:ascii="Garmond (W1)" w:hAnsi="Garmond (W1)"/>
          <w:sz w:val="18"/>
          <w:szCs w:val="18"/>
        </w:rPr>
      </w:pPr>
      <w:r>
        <w:rPr>
          <w:rFonts w:ascii="Garmond (W1)" w:hAnsi="Garmond (W1)"/>
          <w:b/>
          <w:sz w:val="18"/>
          <w:szCs w:val="18"/>
        </w:rPr>
        <w:t xml:space="preserve">Opilio  </w:t>
      </w:r>
      <w:r>
        <w:rPr>
          <w:rFonts w:ascii="Garmond (W1)" w:hAnsi="Garmond (W1)"/>
          <w:sz w:val="18"/>
          <w:szCs w:val="18"/>
        </w:rPr>
        <w:t>033.0.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Paranemastoma  </w:t>
      </w:r>
      <w:r>
        <w:rPr>
          <w:rFonts w:ascii="Garmond (W1)" w:hAnsi="Garmond (W1)"/>
          <w:sz w:val="18"/>
          <w:szCs w:val="18"/>
        </w:rPr>
        <w:t>016.0.</w:t>
      </w:r>
    </w:p>
    <w:p w:rsidR="003C7EA8" w:rsidRDefault="003C7EA8">
      <w:pPr>
        <w:spacing w:line="192" w:lineRule="exact"/>
        <w:rPr>
          <w:rFonts w:ascii="Garmond (W1)" w:hAnsi="Garmond (W1)"/>
          <w:sz w:val="18"/>
          <w:szCs w:val="18"/>
        </w:rPr>
      </w:pPr>
      <w:r>
        <w:rPr>
          <w:rFonts w:ascii="Garmond (W1)" w:hAnsi="Garmond (W1)"/>
          <w:b/>
          <w:sz w:val="18"/>
          <w:szCs w:val="18"/>
        </w:rPr>
        <w:t xml:space="preserve">Parasiro  </w:t>
      </w:r>
      <w:r>
        <w:rPr>
          <w:rFonts w:ascii="Garmond (W1)" w:hAnsi="Garmond (W1)"/>
          <w:sz w:val="18"/>
          <w:szCs w:val="18"/>
        </w:rPr>
        <w:t>005.0.</w:t>
      </w:r>
    </w:p>
    <w:p w:rsidR="003C7EA8" w:rsidRDefault="003C7EA8">
      <w:pPr>
        <w:spacing w:line="192" w:lineRule="exact"/>
        <w:rPr>
          <w:rFonts w:ascii="Garmond (W1)" w:hAnsi="Garmond (W1)"/>
          <w:sz w:val="18"/>
          <w:szCs w:val="18"/>
        </w:rPr>
      </w:pPr>
      <w:r>
        <w:rPr>
          <w:rFonts w:ascii="Garmond (W1)" w:hAnsi="Garmond (W1)"/>
          <w:b/>
          <w:sz w:val="18"/>
          <w:szCs w:val="18"/>
        </w:rPr>
        <w:t xml:space="preserve">Peltonychia  </w:t>
      </w:r>
      <w:r>
        <w:rPr>
          <w:rFonts w:ascii="Garmond (W1)" w:hAnsi="Garmond (W1)"/>
          <w:sz w:val="18"/>
          <w:szCs w:val="18"/>
        </w:rPr>
        <w:t>007.0.</w:t>
      </w:r>
    </w:p>
    <w:p w:rsidR="003C7EA8" w:rsidRDefault="003C7EA8">
      <w:pPr>
        <w:spacing w:line="192" w:lineRule="exact"/>
        <w:rPr>
          <w:rFonts w:ascii="Garmond (W1)" w:hAnsi="Garmond (W1)"/>
          <w:sz w:val="18"/>
          <w:szCs w:val="18"/>
        </w:rPr>
      </w:pPr>
      <w:r>
        <w:rPr>
          <w:rFonts w:ascii="Garmond (W1)" w:hAnsi="Garmond (W1)"/>
          <w:b/>
          <w:sz w:val="18"/>
          <w:szCs w:val="18"/>
        </w:rPr>
        <w:t xml:space="preserve">Phalangium  </w:t>
      </w:r>
      <w:r>
        <w:rPr>
          <w:rFonts w:ascii="Garmond (W1)" w:hAnsi="Garmond (W1)"/>
          <w:sz w:val="18"/>
          <w:szCs w:val="18"/>
        </w:rPr>
        <w:t>027.0.</w:t>
      </w:r>
    </w:p>
    <w:p w:rsidR="003C7EA8" w:rsidRDefault="003C7EA8">
      <w:pPr>
        <w:spacing w:line="192" w:lineRule="exact"/>
        <w:rPr>
          <w:rFonts w:ascii="Garmond (W1)" w:hAnsi="Garmond (W1)"/>
          <w:sz w:val="18"/>
          <w:szCs w:val="18"/>
        </w:rPr>
      </w:pPr>
      <w:r>
        <w:rPr>
          <w:rFonts w:ascii="Garmond (W1)" w:hAnsi="Garmond (W1)"/>
          <w:b/>
          <w:sz w:val="18"/>
          <w:szCs w:val="18"/>
        </w:rPr>
        <w:t xml:space="preserve">Platybunus  </w:t>
      </w:r>
      <w:r>
        <w:rPr>
          <w:rFonts w:ascii="Garmond (W1)" w:hAnsi="Garmond (W1)"/>
          <w:sz w:val="18"/>
          <w:szCs w:val="18"/>
        </w:rPr>
        <w:t>032.0.</w:t>
      </w:r>
    </w:p>
    <w:p w:rsidR="003C7EA8" w:rsidRDefault="003C7EA8">
      <w:pPr>
        <w:spacing w:line="192" w:lineRule="exact"/>
        <w:rPr>
          <w:rFonts w:ascii="Garmond (W1)" w:hAnsi="Garmond (W1)"/>
          <w:sz w:val="18"/>
          <w:szCs w:val="18"/>
        </w:rPr>
      </w:pPr>
      <w:r>
        <w:rPr>
          <w:rFonts w:ascii="Garmond (W1)" w:hAnsi="Garmond (W1)"/>
          <w:b/>
          <w:sz w:val="18"/>
          <w:szCs w:val="18"/>
        </w:rPr>
        <w:t xml:space="preserve">Ptychosoma  </w:t>
      </w:r>
      <w:r>
        <w:rPr>
          <w:rFonts w:ascii="Garmond (W1)" w:hAnsi="Garmond (W1)"/>
          <w:sz w:val="18"/>
          <w:szCs w:val="18"/>
        </w:rPr>
        <w:t>009.0.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Rilaena  </w:t>
      </w:r>
      <w:r>
        <w:rPr>
          <w:rFonts w:ascii="Garmond (W1)" w:hAnsi="Garmond (W1)"/>
          <w:sz w:val="18"/>
          <w:szCs w:val="18"/>
        </w:rPr>
        <w:t>028.0.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Sabacon  </w:t>
      </w:r>
      <w:r>
        <w:rPr>
          <w:rFonts w:ascii="Garmond (W1)" w:hAnsi="Garmond (W1)"/>
          <w:sz w:val="18"/>
          <w:szCs w:val="18"/>
        </w:rPr>
        <w:t>023.0.</w:t>
      </w:r>
    </w:p>
    <w:p w:rsidR="003C7EA8" w:rsidRDefault="003C7EA8">
      <w:pPr>
        <w:spacing w:line="192" w:lineRule="exact"/>
        <w:rPr>
          <w:rFonts w:ascii="Garmond (W1)" w:hAnsi="Garmond (W1)"/>
          <w:sz w:val="18"/>
          <w:szCs w:val="18"/>
        </w:rPr>
      </w:pPr>
      <w:r>
        <w:rPr>
          <w:rFonts w:ascii="Garmond (W1)" w:hAnsi="Garmond (W1)"/>
          <w:b/>
          <w:sz w:val="18"/>
          <w:szCs w:val="18"/>
        </w:rPr>
        <w:t xml:space="preserve">Scotolemon  </w:t>
      </w:r>
      <w:r>
        <w:rPr>
          <w:rFonts w:ascii="Garmond (W1)" w:hAnsi="Garmond (W1)"/>
          <w:sz w:val="18"/>
          <w:szCs w:val="18"/>
        </w:rPr>
        <w:t>010.0.</w:t>
      </w:r>
    </w:p>
    <w:p w:rsidR="003C7EA8" w:rsidRDefault="003C7EA8">
      <w:pPr>
        <w:spacing w:line="192" w:lineRule="exact"/>
        <w:rPr>
          <w:rFonts w:ascii="Garmond (W1)" w:hAnsi="Garmond (W1)"/>
          <w:sz w:val="18"/>
          <w:szCs w:val="18"/>
        </w:rPr>
      </w:pPr>
      <w:r>
        <w:rPr>
          <w:rFonts w:ascii="Garmond (W1)" w:hAnsi="Garmond (W1)"/>
          <w:b/>
          <w:sz w:val="18"/>
          <w:szCs w:val="18"/>
        </w:rPr>
        <w:t xml:space="preserve">Siro  </w:t>
      </w:r>
      <w:r>
        <w:rPr>
          <w:rFonts w:ascii="Garmond (W1)" w:hAnsi="Garmond (W1)"/>
          <w:sz w:val="18"/>
          <w:szCs w:val="18"/>
        </w:rPr>
        <w:t>004.0.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Trogulocratus  </w:t>
      </w:r>
      <w:r>
        <w:rPr>
          <w:rFonts w:ascii="Garmond (W1)" w:hAnsi="Garmond (W1)"/>
          <w:sz w:val="18"/>
          <w:szCs w:val="18"/>
        </w:rPr>
        <w:t>019.0.</w:t>
      </w:r>
    </w:p>
    <w:p w:rsidR="003C7EA8" w:rsidRDefault="003C7EA8">
      <w:pPr>
        <w:spacing w:line="192" w:lineRule="exact"/>
        <w:rPr>
          <w:rFonts w:ascii="Garmond (W1)" w:hAnsi="Garmond (W1)"/>
          <w:sz w:val="18"/>
          <w:szCs w:val="18"/>
        </w:rPr>
      </w:pPr>
      <w:r>
        <w:rPr>
          <w:rFonts w:ascii="Garmond (W1)" w:hAnsi="Garmond (W1)"/>
          <w:b/>
          <w:sz w:val="18"/>
          <w:szCs w:val="18"/>
        </w:rPr>
        <w:t xml:space="preserve">Trogulus  </w:t>
      </w:r>
      <w:r>
        <w:rPr>
          <w:rFonts w:ascii="Garmond (W1)" w:hAnsi="Garmond (W1)"/>
          <w:sz w:val="18"/>
          <w:szCs w:val="18"/>
        </w:rPr>
        <w:t>020.0.</w:t>
      </w:r>
    </w:p>
    <w:p w:rsidR="003C7EA8" w:rsidRDefault="003C7EA8">
      <w:pPr>
        <w:spacing w:line="192" w:lineRule="exact"/>
        <w:rPr>
          <w:rFonts w:ascii="Garmond (W1)" w:hAnsi="Garmond (W1)"/>
          <w:b/>
          <w:sz w:val="18"/>
          <w:szCs w:val="18"/>
        </w:rPr>
      </w:pPr>
    </w:p>
    <w:p w:rsidR="003C7EA8" w:rsidRDefault="003C7EA8">
      <w:pPr>
        <w:spacing w:line="192" w:lineRule="exact"/>
        <w:rPr>
          <w:rFonts w:ascii="Garmond (W1)" w:hAnsi="Garmond (W1)"/>
          <w:sz w:val="18"/>
          <w:szCs w:val="18"/>
        </w:rPr>
      </w:pPr>
      <w:r>
        <w:rPr>
          <w:rFonts w:ascii="Garmond (W1)" w:hAnsi="Garmond (W1)"/>
          <w:b/>
          <w:sz w:val="18"/>
          <w:szCs w:val="18"/>
        </w:rPr>
        <w:t xml:space="preserve">Zachaeus  </w:t>
      </w:r>
      <w:r>
        <w:rPr>
          <w:rFonts w:ascii="Garmond (W1)" w:hAnsi="Garmond (W1)"/>
          <w:sz w:val="18"/>
          <w:szCs w:val="18"/>
        </w:rPr>
        <w:t>025.0.</w:t>
      </w:r>
    </w:p>
    <w:p w:rsidR="003C7EA8" w:rsidRDefault="003C7EA8">
      <w:pPr>
        <w:spacing w:line="192" w:lineRule="exact"/>
        <w:rPr>
          <w:rFonts w:ascii="Garmond (W1)" w:hAnsi="Garmond (W1)"/>
          <w:sz w:val="18"/>
          <w:szCs w:val="18"/>
        </w:rPr>
        <w:sectPr w:rsidR="003C7EA8">
          <w:type w:val="continuous"/>
          <w:pgSz w:w="11907" w:h="16840"/>
          <w:pgMar w:top="2835" w:right="2268" w:bottom="2778" w:left="2438" w:header="1985" w:footer="720" w:gutter="0"/>
          <w:cols w:num="3" w:space="170"/>
          <w:titlePg/>
        </w:sectPr>
      </w:pPr>
    </w:p>
    <w:p w:rsidR="003C7EA8" w:rsidRDefault="003C7EA8">
      <w:pPr>
        <w:spacing w:line="192" w:lineRule="exact"/>
        <w:rPr>
          <w:rFonts w:ascii="Garmond (W1)" w:hAnsi="Garmond (W1)"/>
          <w:sz w:val="18"/>
          <w:szCs w:val="18"/>
        </w:rPr>
      </w:pPr>
    </w:p>
    <w:sectPr w:rsidR="003C7EA8">
      <w:type w:val="continuous"/>
      <w:pgSz w:w="11907" w:h="16840"/>
      <w:pgMar w:top="2835" w:right="2268" w:bottom="2778" w:left="2438" w:header="1985" w:footer="720" w:gutter="0"/>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BC" w:rsidRDefault="00B626BC">
      <w:r>
        <w:separator/>
      </w:r>
    </w:p>
  </w:endnote>
  <w:endnote w:type="continuationSeparator" w:id="0">
    <w:p w:rsidR="00B626BC" w:rsidRDefault="00B6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A8" w:rsidRDefault="003C7EA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BC" w:rsidRDefault="00B626BC">
      <w:r>
        <w:separator/>
      </w:r>
    </w:p>
  </w:footnote>
  <w:footnote w:type="continuationSeparator" w:id="0">
    <w:p w:rsidR="00B626BC" w:rsidRDefault="00B6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A8" w:rsidRDefault="003C7EA8">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972F29">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A8" w:rsidRDefault="003C7EA8">
    <w:pPr>
      <w:pStyle w:val="Intestazione"/>
      <w:jc w:val="right"/>
      <w:rPr>
        <w:rFonts w:ascii="Garmond (W1)" w:hAnsi="Garmond (W1)"/>
        <w:sz w:val="12"/>
        <w:szCs w:val="12"/>
      </w:rPr>
    </w:pPr>
    <w:r>
      <w:rPr>
        <w:rFonts w:ascii="Garmond (W1)" w:hAnsi="Garmond (W1)"/>
        <w:sz w:val="16"/>
        <w:szCs w:val="16"/>
      </w:rPr>
      <w:t xml:space="preserve">21.  </w:t>
    </w:r>
    <w:r>
      <w:rPr>
        <w:rFonts w:ascii="Garmond (W1)" w:hAnsi="Garmond (W1)"/>
        <w:sz w:val="12"/>
        <w:szCs w:val="12"/>
      </w:rPr>
      <w:t xml:space="preserve">ARACHNIDA SCORPIONES, PALPIGRADI, SOLIFUGAE, OPILIONES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7</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29"/>
    <w:rsid w:val="003C7EA8"/>
    <w:rsid w:val="00972F29"/>
    <w:rsid w:val="00B626BC"/>
    <w:rsid w:val="00C93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C869-695F-8A46-8D23-0760611E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6"/>
    </w:rPr>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sz w:val="20"/>
    </w:rPr>
  </w:style>
  <w:style w:type="paragraph" w:styleId="Titolo6">
    <w:name w:val="heading 6"/>
    <w:basedOn w:val="Normale"/>
    <w:next w:val="Rientronormale"/>
    <w:qFormat/>
    <w:pPr>
      <w:ind w:left="708"/>
      <w:outlineLvl w:val="5"/>
    </w:pPr>
    <w:rPr>
      <w:sz w:val="20"/>
      <w:u w:val="single"/>
    </w:rPr>
  </w:style>
  <w:style w:type="paragraph" w:styleId="Titolo7">
    <w:name w:val="heading 7"/>
    <w:basedOn w:val="Normale"/>
    <w:next w:val="Rientronormale"/>
    <w:qFormat/>
    <w:pPr>
      <w:ind w:left="708"/>
      <w:outlineLvl w:val="6"/>
    </w:pPr>
    <w:rPr>
      <w:i/>
      <w:iCs/>
      <w:sz w:val="20"/>
    </w:rPr>
  </w:style>
  <w:style w:type="paragraph" w:styleId="Titolo8">
    <w:name w:val="heading 8"/>
    <w:basedOn w:val="Normale"/>
    <w:next w:val="Rientronormale"/>
    <w:qFormat/>
    <w:pPr>
      <w:ind w:left="708"/>
      <w:outlineLvl w:val="7"/>
    </w:pPr>
    <w:rPr>
      <w:i/>
      <w:iCs/>
      <w:sz w:val="20"/>
    </w:rPr>
  </w:style>
  <w:style w:type="paragraph" w:styleId="Titolo9">
    <w:name w:val="heading 9"/>
    <w:basedOn w:val="Normale"/>
    <w:next w:val="Rientronormale"/>
    <w:qFormat/>
    <w:pPr>
      <w:ind w:left="708"/>
      <w:outlineLvl w:val="8"/>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1995-01-05T10:11:00Z</cp:lastPrinted>
  <dcterms:created xsi:type="dcterms:W3CDTF">2019-12-16T19:16:00Z</dcterms:created>
  <dcterms:modified xsi:type="dcterms:W3CDTF">2019-12-16T19:16:00Z</dcterms:modified>
</cp:coreProperties>
</file>